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52C08" w14:textId="77777777" w:rsidR="00F21D2E" w:rsidRDefault="00F21D2E" w:rsidP="00767D92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</w:p>
    <w:p w14:paraId="2C9A7742" w14:textId="3CEFAF2D" w:rsidR="00767D92" w:rsidRDefault="00CB604F" w:rsidP="00767D92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  <w:r>
        <w:rPr>
          <w:b/>
        </w:rPr>
        <w:t>DOSTAWA ODCZYNNIKÓW</w:t>
      </w:r>
      <w:r w:rsidR="00767D92">
        <w:rPr>
          <w:b/>
        </w:rPr>
        <w:t xml:space="preserve"> I </w:t>
      </w:r>
      <w:r w:rsidR="00310554">
        <w:rPr>
          <w:b/>
        </w:rPr>
        <w:t>MATERIAŁÓW ZUŻYWALNYCH</w:t>
      </w:r>
      <w:r w:rsidR="00767D92">
        <w:rPr>
          <w:b/>
        </w:rPr>
        <w:t xml:space="preserve"> WRAZ Z DZIERŻAW</w:t>
      </w:r>
      <w:r>
        <w:rPr>
          <w:b/>
        </w:rPr>
        <w:t>Ą SEKWENATORA GENOMOWEGO</w:t>
      </w:r>
      <w:r w:rsidR="00F21D2E">
        <w:rPr>
          <w:b/>
        </w:rPr>
        <w:t>.</w:t>
      </w:r>
    </w:p>
    <w:p w14:paraId="71470E96" w14:textId="77777777" w:rsidR="00F21D2E" w:rsidRPr="00CB092F" w:rsidRDefault="00F21D2E" w:rsidP="00767D92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</w:p>
    <w:p w14:paraId="7B13736A" w14:textId="16270442" w:rsidR="00767D92" w:rsidRDefault="00767D92" w:rsidP="0076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46877">
        <w:rPr>
          <w:rFonts w:cstheme="minorHAnsi"/>
          <w:b/>
          <w:sz w:val="20"/>
          <w:szCs w:val="20"/>
          <w:u w:val="single"/>
        </w:rPr>
        <w:t xml:space="preserve">POZYCJA I </w:t>
      </w:r>
      <w:r>
        <w:rPr>
          <w:rFonts w:cstheme="minorHAnsi"/>
          <w:b/>
          <w:sz w:val="20"/>
          <w:szCs w:val="20"/>
          <w:u w:val="single"/>
        </w:rPr>
        <w:t>–</w:t>
      </w:r>
      <w:r w:rsidRPr="00346877">
        <w:rPr>
          <w:rFonts w:cstheme="minorHAnsi"/>
          <w:b/>
          <w:sz w:val="20"/>
          <w:szCs w:val="20"/>
          <w:u w:val="single"/>
        </w:rPr>
        <w:t xml:space="preserve"> </w:t>
      </w:r>
      <w:r w:rsidR="00CB604F">
        <w:rPr>
          <w:rFonts w:cstheme="minorHAnsi"/>
          <w:b/>
          <w:sz w:val="20"/>
          <w:szCs w:val="20"/>
          <w:u w:val="single"/>
        </w:rPr>
        <w:t>ODCZYNNIKI</w:t>
      </w:r>
      <w:r w:rsidR="00310554">
        <w:rPr>
          <w:rFonts w:cstheme="minorHAnsi"/>
          <w:b/>
          <w:sz w:val="20"/>
          <w:szCs w:val="20"/>
          <w:u w:val="single"/>
        </w:rPr>
        <w:t xml:space="preserve"> I MATERIAŁY ZUŻYWALNE</w:t>
      </w:r>
      <w:r>
        <w:rPr>
          <w:rFonts w:cstheme="minorHAnsi"/>
          <w:b/>
          <w:sz w:val="20"/>
          <w:szCs w:val="20"/>
          <w:u w:val="single"/>
        </w:rPr>
        <w:t xml:space="preserve"> </w:t>
      </w:r>
    </w:p>
    <w:p w14:paraId="606BDECF" w14:textId="77777777" w:rsidR="00613F05" w:rsidRDefault="00613F05" w:rsidP="0076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992"/>
        <w:gridCol w:w="1134"/>
        <w:gridCol w:w="1701"/>
        <w:gridCol w:w="1417"/>
        <w:gridCol w:w="1276"/>
        <w:gridCol w:w="992"/>
        <w:gridCol w:w="709"/>
        <w:gridCol w:w="1134"/>
      </w:tblGrid>
      <w:tr w:rsidR="00217253" w:rsidRPr="00121106" w14:paraId="01B18ABD" w14:textId="77777777" w:rsidTr="00217253">
        <w:tc>
          <w:tcPr>
            <w:tcW w:w="562" w:type="dxa"/>
            <w:vAlign w:val="center"/>
          </w:tcPr>
          <w:p w14:paraId="446D92E0" w14:textId="77777777" w:rsidR="00217253" w:rsidRPr="00121106" w:rsidRDefault="00217253" w:rsidP="00FE3FC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21106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4395" w:type="dxa"/>
            <w:vAlign w:val="center"/>
          </w:tcPr>
          <w:p w14:paraId="3AA87165" w14:textId="77777777" w:rsidR="00217253" w:rsidRPr="00121106" w:rsidRDefault="00217253" w:rsidP="00FE3FC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21106">
              <w:rPr>
                <w:rFonts w:ascii="Calibri" w:hAnsi="Calibri" w:cs="Calibri"/>
                <w:i/>
                <w:sz w:val="20"/>
                <w:szCs w:val="20"/>
              </w:rPr>
              <w:t>Opis przedmiotu zamówienia</w:t>
            </w:r>
          </w:p>
        </w:tc>
        <w:tc>
          <w:tcPr>
            <w:tcW w:w="992" w:type="dxa"/>
            <w:vAlign w:val="center"/>
          </w:tcPr>
          <w:p w14:paraId="6B12F73F" w14:textId="77777777" w:rsidR="00217253" w:rsidRPr="00121106" w:rsidRDefault="00217253" w:rsidP="00FE3FC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211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wielkość opakowania lub j.m.</w:t>
            </w:r>
          </w:p>
        </w:tc>
        <w:tc>
          <w:tcPr>
            <w:tcW w:w="1134" w:type="dxa"/>
            <w:vAlign w:val="center"/>
          </w:tcPr>
          <w:p w14:paraId="51A417A2" w14:textId="77777777" w:rsidR="00217253" w:rsidRPr="00121106" w:rsidRDefault="00217253" w:rsidP="00FE3FC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211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Ilość wymagana</w:t>
            </w:r>
          </w:p>
        </w:tc>
        <w:tc>
          <w:tcPr>
            <w:tcW w:w="1701" w:type="dxa"/>
            <w:vAlign w:val="center"/>
          </w:tcPr>
          <w:p w14:paraId="1F2B837C" w14:textId="77777777" w:rsidR="00217253" w:rsidRPr="00121106" w:rsidRDefault="00217253" w:rsidP="00FE3FC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211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Nazwa oferowanego produktu/numer katalogowy</w:t>
            </w:r>
          </w:p>
        </w:tc>
        <w:tc>
          <w:tcPr>
            <w:tcW w:w="1417" w:type="dxa"/>
            <w:vAlign w:val="center"/>
          </w:tcPr>
          <w:p w14:paraId="635FF985" w14:textId="77777777" w:rsidR="00217253" w:rsidRPr="00121106" w:rsidRDefault="00217253" w:rsidP="00FE3FC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211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Producent oferowanego produktu</w:t>
            </w:r>
          </w:p>
        </w:tc>
        <w:tc>
          <w:tcPr>
            <w:tcW w:w="1276" w:type="dxa"/>
            <w:vAlign w:val="center"/>
          </w:tcPr>
          <w:p w14:paraId="008C8326" w14:textId="77777777" w:rsidR="00217253" w:rsidRPr="00121106" w:rsidRDefault="00217253" w:rsidP="00FE3FC6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  <w:p w14:paraId="298FFF94" w14:textId="06D67455" w:rsidR="00217253" w:rsidRPr="00121106" w:rsidRDefault="00217253" w:rsidP="00FE3FC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2110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cena jednostkowa netto za zestaw.</w:t>
            </w:r>
          </w:p>
        </w:tc>
        <w:tc>
          <w:tcPr>
            <w:tcW w:w="992" w:type="dxa"/>
            <w:vAlign w:val="center"/>
          </w:tcPr>
          <w:p w14:paraId="144CA224" w14:textId="77777777" w:rsidR="00217253" w:rsidRPr="00121106" w:rsidRDefault="00217253" w:rsidP="00FE3FC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5AF50818" w14:textId="77777777" w:rsidR="00217253" w:rsidRPr="00121106" w:rsidRDefault="00217253" w:rsidP="00FE3FC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211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wartość netto                    PLN</w:t>
            </w:r>
          </w:p>
        </w:tc>
        <w:tc>
          <w:tcPr>
            <w:tcW w:w="709" w:type="dxa"/>
            <w:vAlign w:val="center"/>
          </w:tcPr>
          <w:p w14:paraId="05446E15" w14:textId="77777777" w:rsidR="00217253" w:rsidRPr="00121106" w:rsidRDefault="00217253" w:rsidP="00FE3FC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2110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4" w:type="dxa"/>
            <w:vAlign w:val="center"/>
          </w:tcPr>
          <w:p w14:paraId="2D3FBFE5" w14:textId="77777777" w:rsidR="00217253" w:rsidRPr="00121106" w:rsidRDefault="00217253" w:rsidP="00FE3FC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21106">
              <w:rPr>
                <w:rFonts w:ascii="Calibri" w:hAnsi="Calibri" w:cs="Calibri"/>
                <w:i/>
                <w:sz w:val="20"/>
                <w:szCs w:val="20"/>
              </w:rPr>
              <w:t>wartość brutto                         PLN</w:t>
            </w:r>
          </w:p>
        </w:tc>
      </w:tr>
      <w:tr w:rsidR="000B0873" w:rsidRPr="00121106" w14:paraId="25F1C0DB" w14:textId="77777777" w:rsidTr="00E2044A">
        <w:tc>
          <w:tcPr>
            <w:tcW w:w="14312" w:type="dxa"/>
            <w:gridSpan w:val="10"/>
            <w:vAlign w:val="center"/>
          </w:tcPr>
          <w:p w14:paraId="74421377" w14:textId="4A866579" w:rsidR="000B0873" w:rsidRPr="00121106" w:rsidRDefault="000B0873" w:rsidP="000B0873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121106">
              <w:rPr>
                <w:rFonts w:ascii="Calibri" w:hAnsi="Calibri" w:cs="Calibri"/>
                <w:b/>
                <w:sz w:val="20"/>
                <w:szCs w:val="20"/>
              </w:rPr>
              <w:t>ODCZYNNIKI</w:t>
            </w:r>
          </w:p>
        </w:tc>
      </w:tr>
      <w:tr w:rsidR="00344533" w:rsidRPr="00121106" w14:paraId="40BF8EA0" w14:textId="77777777" w:rsidTr="00324671">
        <w:trPr>
          <w:trHeight w:val="282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3242046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F6C5F7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8FD6" w14:textId="340EDA74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kompatybilny z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sekwenatorem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wykorzystującym technologię sekwencjonowania przez syntezę. Zestaw przeznaczony do pracy w trybie wysokoprzepustowym. Zestaw pozwalający na tworzenie klastrów oraz sekwencjonowanie podczas co najmniej 75 cykli i zapewniający uzyskanie co najmniej 22 mi</w:t>
            </w:r>
            <w:r w:rsidR="00324671"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lionów odczytów w trybie </w:t>
            </w:r>
            <w:proofErr w:type="spellStart"/>
            <w:r w:rsidR="00324671"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pojedyń</w:t>
            </w: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czych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odczytów. Zestaw zapewnia pozyskanie co najmniej 1,6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3BEF5D" w14:textId="4804369F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5AAEE8" w14:textId="2CB8770D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F4D83D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21893D3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A2B33B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C2A432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21C9C3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460F23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27727735" w14:textId="77777777" w:rsidTr="0092766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F72F5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79EAE3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BDAF" w14:textId="09107195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kompatybilny z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sekwenatorem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wykorzystującym technologię sekwencjonowania przez syntezę. Zestaw przeznaczony do pracy w trybie wysokoprzepustowym. Zestaw pozwalający na tworzenie klastrów oraz sekwencjonowanie podczas co najmniej 150 cykli i zapewniający uzyskanie co najmniej 44 milionów odczytów w trybie sparowanych końców. Zestaw zapewnia pozyskanie co najmniej 3,3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DDDC2" w14:textId="2B2DB656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126A0" w14:textId="3BBBE6D2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3CF71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A240D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DF3C27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139DA0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2EDD3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A844D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46EF37B6" w14:textId="77777777" w:rsidTr="0092766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0232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61BCC9" w14:textId="77777777" w:rsidR="0092766A" w:rsidRPr="00121106" w:rsidRDefault="0092766A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941C1A" w14:textId="77777777" w:rsidR="0092766A" w:rsidRPr="00121106" w:rsidRDefault="0092766A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06C3F2" w14:textId="77777777" w:rsidR="0092766A" w:rsidRPr="00121106" w:rsidRDefault="0092766A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E51F1D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8B8D" w14:textId="56E21487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Kompletny zestaw odczynników kompatybilny z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sekwenatorem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wykorzystującym technologię sekwencjonowania przez syntezę. Zestaw </w:t>
            </w: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przeznaczony do pracy w trybie wysokoprzepustowym. Zestaw pozwalający na tworzenie klastrów oraz sekwencjonowanie podczas co najmniej 300 cykli i zapewniający uzyskanie co najmniej 44 milionów odczytów w trybie sparowanych końców. Zestaw zapewnia pozyskanie co najmniej 6,6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8DED9" w14:textId="77777777" w:rsidR="007538EE" w:rsidRPr="00121106" w:rsidRDefault="007538E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39FDC8" w14:textId="77777777" w:rsidR="007538EE" w:rsidRPr="00121106" w:rsidRDefault="007538E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C9980F" w14:textId="77777777" w:rsidR="007538EE" w:rsidRPr="00121106" w:rsidRDefault="007538E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DB25FA" w14:textId="77777777" w:rsidR="007538EE" w:rsidRPr="00121106" w:rsidRDefault="007538E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E18F45" w14:textId="194A9B38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CE04F" w14:textId="77777777" w:rsidR="007538EE" w:rsidRPr="00121106" w:rsidRDefault="007538E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45ED2D" w14:textId="77777777" w:rsidR="007538EE" w:rsidRPr="00121106" w:rsidRDefault="007538E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A88CD9" w14:textId="77777777" w:rsidR="007538EE" w:rsidRPr="00121106" w:rsidRDefault="007538E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E303D39" w14:textId="77777777" w:rsidR="007538EE" w:rsidRPr="00121106" w:rsidRDefault="007538E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204E3" w14:textId="3292C980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2427E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DC74B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A9AC7E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4B1F55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FD9C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1BB7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32200627" w14:textId="77777777" w:rsidTr="009276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140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6FD0" w14:textId="3A3A701C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kompatybilny z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sekwenatorem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wykorzystującym technologię sekwencjonowania przez syntezę. Zestaw przeznaczony do pracy w trybie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średnioprzepustowym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Zestaw pozwalający na tworzenie klastrów oraz sekwencjonowanie podczas co najmniej 300 cykli i zapewniający uzyskanie co najmniej 14 milionów odczytów w trybie sparowanych końców. Zestaw zapewnia pozyskanie co najmniej 2,1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570E" w14:textId="360FC26C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7B6B" w14:textId="44490AB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8EB6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C9F7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C0B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786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0E3D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CFD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49589E90" w14:textId="77777777" w:rsidTr="00B1404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8E3C2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37EF" w14:textId="47CB6193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kompatybilny z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sekwenatorem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wykorzystującym technologię sekwencjonowania przez syntezę. Zestaw przeznaczony do pracy w trybie "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rapid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". Zestaw pozwalający na tworzenie klastrów oraz sekwencjonowanie podczas co najmniej 100 cykli i zapewniający uzyskanie co najmniej 20 milionów od</w:t>
            </w:r>
            <w:r w:rsidR="0092766A"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czytów w trybie </w:t>
            </w:r>
            <w:proofErr w:type="spellStart"/>
            <w:r w:rsidR="0092766A"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pojedyń</w:t>
            </w: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czych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odczytów. Zestaw zapewnia pozyskanie ok 2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w czasie nie dłuższym niż 5 godzin.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C96FA" w14:textId="15325119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8D5C6" w14:textId="412CF8CE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E0EC7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9E041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43B7C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9AF1AB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FCFF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8E3E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7CE68473" w14:textId="77777777" w:rsidTr="00E7581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7E36F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374" w14:textId="65256A6C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Kontrolny zestaw DNA stanowiący wzorcową bibliotekę dla zaoferowanego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NGS. Stężenie biblioteki wynosi 10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nM.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04C31" w14:textId="19A40AA4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7C1CD" w14:textId="7551C702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2B2AF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DBBEA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6B414A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B47A9D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0C4DB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EE15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707D1BAB" w14:textId="77777777" w:rsidTr="00E7581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4347A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FA2C" w14:textId="6770A6F2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pozwalający na tworzenie klastrów oraz sekwencjonowanie podczas co najmniej 50 cykli i zapewniający uzyskanie co najmniej 24 milionów odczytów w trybie sparowanych końców. Zestaw zapewnia pozyskanie co najmniej 750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wykorzystującego technologię sekwencjonowania przez syntezę.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33942" w14:textId="370BE4D3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87990" w14:textId="5D4C7F33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C41F6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3A22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87D98A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B14213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09C8F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E2A2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24BCD279" w14:textId="77777777" w:rsidTr="00E7581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49242" w14:textId="7B730C3C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9ADB" w14:textId="67C17976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pozwalający na tworzenie klastrów oraz sekwencjonowanie podczas co najmniej 300 cykli i zapewniający uzyskanie co najmniej 24 milionów odczytów w trybie sparowanych końców. Zestaw zapewnia pozyskanie co najmniej 4,5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wykorzystującego technologię sekwencjonowania przez syntezę.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0BC31" w14:textId="5E563291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8EB9" w14:textId="5AB8C1E2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030C3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B95B6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A7ADB8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C04C80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3B07B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61A55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0A2A7558" w14:textId="77777777" w:rsidTr="00B1404F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1603DAD" w14:textId="2BDEBC32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C99F" w14:textId="045DA51F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pozwalający na tworzenie klastrów oraz sekwencjonowanie podczas co najmniej 500 cykli, uzyskanie nie mniej niż 24 milionów odczytów w trybie sparowanych końców oraz pozyskanie co najmniej 7,5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podczas jednego cyklu pracy. Zestaw dedykowany do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wykorzystującego technologię sekwencjonowania przez syntezę.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85C64F" w14:textId="398B2635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159912" w14:textId="7CF2ECB1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9E0F40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CBBB735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70457F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26D96D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B6FFE98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286D873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413356CE" w14:textId="77777777" w:rsidTr="00B1404F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4825D06F" w14:textId="1AE683A3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1B85" w14:textId="17945667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pozwalający na tworzenie klastrów oraz sekwencjonowanie podczas co najmniej 300 cykli, uzyskanie do 2 milionów odczytów w trybie sparowanych końców oraz pozyskanie do 300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podczas jednego cyklu pracy. Zestaw dedykowany do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wykorzystującego technologię sekwencjonowania przez syntezę.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BEBE6C" w14:textId="2A459AE5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9BE784" w14:textId="0E6F2A3B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70D61DB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7700385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43F3FB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F3EF40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52E48E2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AEEFD3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47FCA925" w14:textId="77777777" w:rsidTr="00C7780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0A2C1" w14:textId="3E92CD6E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59E" w14:textId="192C085D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pozwalający na tworzenie klastrów oraz sekwencjonowanie podczas co najmniej 300 cykli, uzyskanie do 8 milionów odczytów w trybie sparowanych końców oraz pozyskanie do 1,2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podczas jednego cyklu pracy. Zestaw dedykowany do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wykorzystującego technologię sekwencjonowania przez syntezę</w:t>
            </w:r>
            <w:r w:rsidR="00C77808"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88E29" w14:textId="4B53FC49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2AAD6" w14:textId="59B3CA83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0BBD2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2263C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316F17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7F8E0A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8D073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1BC2C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59310C23" w14:textId="77777777" w:rsidTr="00C7780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98843" w14:textId="77777777" w:rsidR="00C77808" w:rsidRPr="00121106" w:rsidRDefault="00C77808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FD6030" w14:textId="77777777" w:rsidR="00C77808" w:rsidRPr="00121106" w:rsidRDefault="00C77808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5FCFDB" w14:textId="77777777" w:rsidR="00C77808" w:rsidRPr="00121106" w:rsidRDefault="00C77808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861975" w14:textId="20DFC5E3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53C1" w14:textId="5531E2CA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pozwalający na tworzenie klastrów oraz sekwencjonowanie podczas co najmniej 500 cykli, uzyskanie do 2 milionów odczytów w trybie sparowanych końców </w:t>
            </w: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oraz pozyskanie do 500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Mb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podczas jednego cyklu pracy. Zestaw dedykowany do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wykorzystującego technologię sekwencjonowania przez syntezę.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C6414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A81D11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701227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18DA11" w14:textId="7002661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6179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2929D0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35D5A6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72BEE8" w14:textId="616CDC74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28028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B4902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BCC0B2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3946E2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0F3E3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9369E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3C9FAB76" w14:textId="77777777" w:rsidTr="00C77808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49C12FEB" w14:textId="43B74F89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2B2E" w14:textId="75D6468E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pozwalający na tworzenie klastrów oraz sekwencjonowanie podczas co najmniej 150 cykli i zapewniający uzyskanie co najmniej 44 milionów odczytów w trybie sparowanych końców. Zestaw zapewnia pozyskanie co najmniej 3,0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podczas jednego cyklu pracy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wykorzystującego technologię sekwencjonowania przez syntezę.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87D5143" w14:textId="27137DF0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A3511B" w14:textId="28523851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66B4384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C09D619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67714C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723FF6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90C818E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D2FF79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0AC8F82B" w14:textId="77777777" w:rsidTr="00B1404F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405C77FA" w14:textId="6A730BD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85AA" w14:textId="4A5206EA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pozwalający na tworzenie klastrów oraz sekwencjonowanie podczas co najmniej 600 cykli, uzyskanie nie mniej niż 44 milionów odczytów w trybie sparowanych końców oraz pozyskanie co najmniej 13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podczas jednego cyklu pracy. Zestaw dedykowany do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wykorzystującego technologię sekwencjonowania przez syntezę</w:t>
            </w:r>
            <w:r w:rsidR="005E498E"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8DBAE6B" w14:textId="38510DDD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BEE24F" w14:textId="75473DA9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BFCEDAE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1370527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CD73F2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E5EF65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A1DBF6B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4561E3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1EA9919F" w14:textId="77777777" w:rsidTr="00B1404F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CFD1347" w14:textId="5A9A2579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7FC2" w14:textId="7EC3302A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pozwalający na tworzenie klastrów oraz sekwencjonowanie podczas co najmniej 150 cykli i zapewniający uzyskanie do 260 milionów odczytów w trybie sparowanych końców. Zestaw zapewnia uzyskanie co najmniej 16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w trakcie jednego cyklu pracy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wykorzystującego technologię sekwencjonowania przez syntezę.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06FDC9" w14:textId="23CADB70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42C65D" w14:textId="49156C1D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1C0960F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4980BC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2DC8A7B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B976E2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312B303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6A5E1F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0C08DC71" w14:textId="77777777" w:rsidTr="008C672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CB29B" w14:textId="669C8226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83B5" w14:textId="211BA5CF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pozwalający na tworzenie klastrów oraz sekwencjonowanie podczas co najmniej 300 cykli i zapewniający uzyskanie do 260 milionów odczytów w trybie sparowanych końców. Zestaw zapewnia uzyskanie co najmniej 32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w trakcie jednego cyklu pracy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wykorzystującego technologię sekwencjonowania przez syntezę.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56E5A" w14:textId="7E9135D3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75AFD" w14:textId="55E167C8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A609E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97CE4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491B76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AF2F2B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17265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E4423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4795CE8B" w14:textId="77777777" w:rsidTr="008C672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00F08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AD7F71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FF1494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CC4672" w14:textId="1D39DAED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8AE2" w14:textId="3CB4B511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Kompletny zestaw odczynników pozwalający na tworzenie klastrów oraz sekwencjonowanie </w:t>
            </w: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podczas co najmniej 75 cykli i zapewniający uzyskanie do 400 milionów odczytów w trybie pojedynczych odczytów. Zestaw zapewnia uzyskanie nie mniej niż 25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w trakcie jednego cyklu pracy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wykorzystującego technologię sekwencjonowania przez syntezę.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5356D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9F7142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C8E8F0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57F510" w14:textId="3FA380CE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D11B0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BC3FE4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EBD516" w14:textId="77777777" w:rsidR="005E498E" w:rsidRPr="00121106" w:rsidRDefault="005E498E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615569" w14:textId="435735ED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5484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52EB6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CDBF2E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2C10FE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4AC79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993BF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6109E174" w14:textId="77777777" w:rsidTr="008C6726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5EFC6533" w14:textId="12879865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3151" w14:textId="7A1A3334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pozwalający na tworzenie klastrów oraz sekwencjonowanie podczas co najmniej 150 cykli i zapewniający uzyskanie do 800 milionów odczytów w trybie sparowanych końców. Zestaw zapewnia uzyskanie co najmniej 50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w trakcie jednego cyklu pracy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wykorzystującego technologię sekwencjonowania przez syntezę</w:t>
            </w:r>
            <w:r w:rsidR="008C6726"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47B775" w14:textId="2709D7AB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55E4D6" w14:textId="03BCAFE0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E38BDB4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1D2AC08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1EA2AB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536C50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F6F0C01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22C857C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04B728B1" w14:textId="77777777" w:rsidTr="00B1404F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1EFC077" w14:textId="76EE22EB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8626" w14:textId="5A2B5CF5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Kompletny zestaw odczynników pozwalający na tworzenie klastrów oraz sekwencjonowanie podczas co najmniej 300 cykli i zapewniający uzyskanie do 800 milionów odczytów w trybie sparowanych końców. Zestaw zapewnia uzyskanie co najmniej 100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w trakcie jednego cyklu pracy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wykorzystującego technologię sekwencjonowania przez syntezę</w:t>
            </w:r>
            <w:r w:rsidR="008C6726"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CA22F74" w14:textId="395C5A88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35234" w14:textId="78B3D1A1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B755F4B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0D5A83F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A45738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B2F37C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233A45A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34F566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5B39C13C" w14:textId="77777777" w:rsidTr="00B1404F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6E6F6F8" w14:textId="28BE9579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51AC" w14:textId="375CB423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odczynników przeznaczony do kontroli jakości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izolatów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DNA pozyskanych z utrwalonej tkanki. Zestaw zawiera pule starterów do reakcji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qPCR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pozwalających na ocenę stopnia fragmentacji badanego DNA oraz kontrolne DNA. Zestaw pozwala na przygotowanie do 384 reakcji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qPCR</w:t>
            </w:r>
            <w:proofErr w:type="spellEnd"/>
            <w:r w:rsidR="00597EB8"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531B90" w14:textId="0C6C7F4D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2552242" w14:textId="257E029A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0FE145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741DCC0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BE8393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CA5F5D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DB95F22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836800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0D46AE3E" w14:textId="77777777" w:rsidTr="00B1404F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5E4AC25B" w14:textId="3278FF6D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07C1" w14:textId="13BA2FE6" w:rsidR="00344533" w:rsidRPr="00121106" w:rsidRDefault="00344533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odczynników kompatybilny z wysokoprzepustowym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sekwenatorem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następnej generacji pracującym w technologii sekwencjonowania przez syntezę, pozwalający na tworzenie klastrów oraz sekwencjonowanie podczas co najmniej 300 cykli i zapewniający uzyskanie nie mniej niż 16 miliardów odczytów w trybie sparowanych końców. Zestaw zapewnia uzyskanie co najmniej  2400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Gb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w trakcie jednego cyklu pracy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sekwenatora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CA96A20" w14:textId="0C1E95FB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5946EF" w14:textId="6E36A42F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E031B95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8461E63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088E2A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429EB4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ACF10C6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4C323F1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06CEB711" w14:textId="77777777" w:rsidTr="00010AB2">
        <w:tc>
          <w:tcPr>
            <w:tcW w:w="14312" w:type="dxa"/>
            <w:gridSpan w:val="10"/>
            <w:tcBorders>
              <w:top w:val="single" w:sz="4" w:space="0" w:color="auto"/>
            </w:tcBorders>
            <w:vAlign w:val="center"/>
          </w:tcPr>
          <w:p w14:paraId="6C1F4609" w14:textId="541CA4E6" w:rsidR="00344533" w:rsidRPr="00121106" w:rsidRDefault="00344533" w:rsidP="003445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110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MATERIAŁY ZUŻYWALNE</w:t>
            </w:r>
          </w:p>
        </w:tc>
      </w:tr>
      <w:tr w:rsidR="00344533" w:rsidRPr="00121106" w14:paraId="59ED0740" w14:textId="77777777" w:rsidTr="00217253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5EDD34B" w14:textId="66EBC27A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 xml:space="preserve"> 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D2EA" w14:textId="7DE1311D" w:rsidR="00344533" w:rsidRPr="00121106" w:rsidRDefault="00EE2E59" w:rsidP="003445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Probó</w:t>
            </w:r>
            <w:r w:rsidR="00A87396"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wki kompatybilne z </w:t>
            </w:r>
            <w:proofErr w:type="spellStart"/>
            <w:r w:rsidR="00A87396"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sonifikatorem</w:t>
            </w:r>
            <w:proofErr w:type="spellEnd"/>
            <w:r w:rsidR="00A87396"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jednopozycyjnym pracującym</w:t>
            </w:r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technologii AFA i przeznaczonym do fragmentacji DNA/RNA z wykorzystaniem ultradźwięków. Pojemność probówki pozwala na prace z próbkami o objętości 50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μl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1 opakowanie pozwala na przeprowadzenie </w:t>
            </w:r>
            <w:proofErr w:type="spellStart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>sonikacji</w:t>
            </w:r>
            <w:proofErr w:type="spellEnd"/>
            <w:r w:rsidRPr="001211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nie mniej niż 25 prób.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2DB3FCA" w14:textId="31D32426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2AE79F" w14:textId="4145A1E6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110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904A44B" w14:textId="77777777" w:rsidR="00344533" w:rsidRPr="00121106" w:rsidRDefault="00344533" w:rsidP="00344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21F8971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E896BB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EB663D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0BE17FD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7AB190E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33" w:rsidRPr="00121106" w14:paraId="7E9E81D0" w14:textId="77777777" w:rsidTr="00852525">
        <w:trPr>
          <w:trHeight w:val="517"/>
        </w:trPr>
        <w:tc>
          <w:tcPr>
            <w:tcW w:w="11477" w:type="dxa"/>
            <w:gridSpan w:val="7"/>
            <w:tcBorders>
              <w:top w:val="single" w:sz="4" w:space="0" w:color="auto"/>
            </w:tcBorders>
            <w:vAlign w:val="center"/>
          </w:tcPr>
          <w:p w14:paraId="13187B3D" w14:textId="044E3652" w:rsidR="00344533" w:rsidRPr="00121106" w:rsidRDefault="00344533" w:rsidP="0034453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21106">
              <w:rPr>
                <w:rFonts w:ascii="Calibri" w:hAnsi="Calibri" w:cs="Calibri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3C9D31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96725F7" w14:textId="77777777" w:rsidR="00344533" w:rsidRPr="00121106" w:rsidRDefault="00344533" w:rsidP="003445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281AF1" w14:textId="77777777" w:rsidR="00344533" w:rsidRPr="00121106" w:rsidRDefault="00344533" w:rsidP="003445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4F8EA2" w14:textId="77777777" w:rsidR="00613F05" w:rsidRDefault="00613F05" w:rsidP="0076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3243FAC" w14:textId="77777777" w:rsidR="008D48A7" w:rsidRDefault="008D48A7" w:rsidP="0076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10A0926" w14:textId="3A56EB3D" w:rsidR="00873158" w:rsidRPr="002859F4" w:rsidRDefault="00873158" w:rsidP="00873158">
      <w:pPr>
        <w:rPr>
          <w:b/>
          <w:sz w:val="20"/>
          <w:szCs w:val="20"/>
          <w:u w:val="single"/>
        </w:rPr>
      </w:pPr>
      <w:r w:rsidRPr="002859F4">
        <w:rPr>
          <w:b/>
          <w:sz w:val="20"/>
          <w:szCs w:val="20"/>
          <w:u w:val="single"/>
        </w:rPr>
        <w:t xml:space="preserve">POZYCJA II – </w:t>
      </w:r>
      <w:r>
        <w:rPr>
          <w:b/>
          <w:sz w:val="20"/>
          <w:szCs w:val="20"/>
          <w:u w:val="single"/>
        </w:rPr>
        <w:t>DZIERŻA</w:t>
      </w:r>
      <w:r w:rsidR="00EA697E">
        <w:rPr>
          <w:b/>
          <w:sz w:val="20"/>
          <w:szCs w:val="20"/>
          <w:u w:val="single"/>
        </w:rPr>
        <w:t>WA</w:t>
      </w:r>
      <w:r w:rsidR="005D28D5">
        <w:rPr>
          <w:b/>
          <w:sz w:val="20"/>
          <w:szCs w:val="20"/>
          <w:u w:val="single"/>
        </w:rPr>
        <w:t xml:space="preserve"> SEKWENATORA GENOMOWEGO</w:t>
      </w: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984"/>
        <w:gridCol w:w="1701"/>
        <w:gridCol w:w="1134"/>
        <w:gridCol w:w="2552"/>
        <w:gridCol w:w="1843"/>
      </w:tblGrid>
      <w:tr w:rsidR="00D54712" w:rsidRPr="004409B9" w14:paraId="150862D4" w14:textId="77777777" w:rsidTr="00BD1B99">
        <w:trPr>
          <w:trHeight w:val="8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2E5E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B81F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D5D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Wartość netto za  1 miesiąc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A2ED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C80" w14:textId="0D3C668E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Łącz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wartość netto</w:t>
            </w: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PLN </w:t>
            </w:r>
            <w:r w:rsidR="00B76E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(za 24 miesiące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84D2" w14:textId="4580F53D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Łączna wartość brutto w PLN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</w:t>
            </w:r>
            <w:r w:rsidR="00B76E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(za 24 miesiące</w:t>
            </w:r>
          </w:p>
        </w:tc>
      </w:tr>
      <w:tr w:rsidR="00D54712" w:rsidRPr="004409B9" w14:paraId="42748226" w14:textId="77777777" w:rsidTr="00310554">
        <w:trPr>
          <w:trHeight w:val="8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2046" w14:textId="48F95725" w:rsidR="00D54712" w:rsidRPr="00FD44E3" w:rsidRDefault="005D28D5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Dzierżawa </w:t>
            </w: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sekwenatora</w:t>
            </w:r>
            <w:proofErr w:type="spellEnd"/>
            <w:r w:rsidR="003872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genomowego</w:t>
            </w:r>
            <w:r w:rsidR="00D5471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wraz z wyposażeniem dodatkowym</w:t>
            </w:r>
          </w:p>
          <w:p w14:paraId="681725A6" w14:textId="77777777" w:rsidR="00D54712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C6B9195" w14:textId="77777777" w:rsidR="00BD1B9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………………………………...…………..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</w:t>
            </w:r>
          </w:p>
          <w:p w14:paraId="5B0C33D6" w14:textId="25BCD7E6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</w:t>
            </w: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  <w:p w14:paraId="7E2D6D1C" w14:textId="77777777" w:rsidR="00D54712" w:rsidRPr="004409B9" w:rsidRDefault="00D54712" w:rsidP="00FE3F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FBFB93E" w14:textId="77777777" w:rsidR="00D54712" w:rsidRPr="00482BA8" w:rsidRDefault="00D54712" w:rsidP="00FE3FC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Parametry </w:t>
            </w:r>
            <w:proofErr w:type="spellStart"/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techniczno</w:t>
            </w:r>
            <w:proofErr w:type="spellEnd"/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– użytkowe  oraz elementy składowe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zestawu </w:t>
            </w: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zgodnie z opisem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wskazanym w</w:t>
            </w: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tabeli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poniżej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52EB" w14:textId="4AAE1457" w:rsidR="00D54712" w:rsidRPr="004409B9" w:rsidRDefault="00B76E3E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194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1CD4D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0FB" w14:textId="77777777" w:rsidR="00D54712" w:rsidRPr="004409B9" w:rsidRDefault="00D54712" w:rsidP="00FE3F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54E4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6A56A00B" w14:textId="77777777" w:rsidR="00737ACD" w:rsidRDefault="00737ACD" w:rsidP="0038022D">
      <w:pPr>
        <w:keepNext/>
        <w:spacing w:before="240" w:after="0" w:line="240" w:lineRule="auto"/>
        <w:jc w:val="center"/>
        <w:outlineLvl w:val="2"/>
        <w:rPr>
          <w:rFonts w:cstheme="minorHAnsi"/>
          <w:b/>
          <w:bCs/>
          <w:lang w:eastAsia="pl-PL"/>
        </w:rPr>
      </w:pPr>
    </w:p>
    <w:p w14:paraId="65BBC390" w14:textId="77777777" w:rsidR="0038022D" w:rsidRDefault="0038022D" w:rsidP="0038022D">
      <w:pPr>
        <w:keepNext/>
        <w:spacing w:before="240" w:after="0" w:line="240" w:lineRule="auto"/>
        <w:jc w:val="center"/>
        <w:outlineLvl w:val="2"/>
        <w:rPr>
          <w:rFonts w:cstheme="minorHAnsi"/>
          <w:b/>
          <w:bCs/>
          <w:lang w:eastAsia="pl-PL"/>
        </w:rPr>
      </w:pPr>
      <w:r w:rsidRPr="00143A13">
        <w:rPr>
          <w:rFonts w:cstheme="minorHAnsi"/>
          <w:b/>
          <w:bCs/>
          <w:lang w:eastAsia="pl-PL"/>
        </w:rPr>
        <w:t>OPIS PRZEDMIOTU ZAMÓWIENIA:</w:t>
      </w:r>
    </w:p>
    <w:tbl>
      <w:tblPr>
        <w:tblW w:w="13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8553"/>
        <w:gridCol w:w="2079"/>
        <w:gridCol w:w="2698"/>
      </w:tblGrid>
      <w:tr w:rsidR="0038022D" w:rsidRPr="00EE54F7" w14:paraId="106B2DE9" w14:textId="77777777" w:rsidTr="00F91D58">
        <w:trPr>
          <w:trHeight w:val="390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4CA4" w14:textId="7996402A" w:rsidR="0038022D" w:rsidRPr="00EE54F7" w:rsidRDefault="0038022D" w:rsidP="00FE3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Dla:  </w:t>
            </w:r>
            <w:r w:rsidR="005D28D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Zakład Diagnostyki Genetycznej i Molekularnej Nowotworów</w:t>
            </w:r>
          </w:p>
        </w:tc>
      </w:tr>
      <w:tr w:rsidR="0038022D" w:rsidRPr="00EE54F7" w14:paraId="318A695F" w14:textId="77777777" w:rsidTr="00F91D58">
        <w:trPr>
          <w:trHeight w:val="390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12162" w14:textId="77777777" w:rsidR="0038022D" w:rsidRPr="00EE54F7" w:rsidRDefault="0038022D" w:rsidP="00FE3F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……………………………………..</w:t>
            </w:r>
          </w:p>
        </w:tc>
      </w:tr>
      <w:tr w:rsidR="0038022D" w:rsidRPr="00EE54F7" w14:paraId="61700B04" w14:textId="77777777" w:rsidTr="00F91D58">
        <w:trPr>
          <w:trHeight w:val="405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20E7" w14:textId="77777777" w:rsidR="0038022D" w:rsidRPr="00EE54F7" w:rsidRDefault="0038022D" w:rsidP="00FE3F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Oferowany model/typ</w:t>
            </w: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………………………………………..</w:t>
            </w:r>
          </w:p>
        </w:tc>
      </w:tr>
      <w:tr w:rsidR="0038022D" w:rsidRPr="00EE54F7" w14:paraId="615D1CC8" w14:textId="77777777" w:rsidTr="00F91D58">
        <w:trPr>
          <w:trHeight w:val="390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39523" w14:textId="3DFCE768" w:rsidR="0038022D" w:rsidRPr="00EE54F7" w:rsidRDefault="0038022D" w:rsidP="00FE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Kraj pochodzenia</w:t>
            </w:r>
            <w:r w:rsidR="00940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…………………</w:t>
            </w: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</w:tr>
      <w:tr w:rsidR="0038022D" w:rsidRPr="00EE54F7" w14:paraId="3787FD83" w14:textId="77777777" w:rsidTr="00F91D58">
        <w:trPr>
          <w:trHeight w:val="390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5FFEB" w14:textId="28167387" w:rsidR="0038022D" w:rsidRPr="00EE54F7" w:rsidRDefault="0038022D" w:rsidP="00FE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</w:t>
            </w:r>
            <w:r w:rsidR="00143A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 produkcji nie starsza niż 2016</w:t>
            </w: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…………………….</w:t>
            </w:r>
          </w:p>
          <w:p w14:paraId="68D7BD59" w14:textId="77777777" w:rsidR="0038022D" w:rsidRPr="00EE54F7" w:rsidRDefault="0038022D" w:rsidP="00FE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D58" w:rsidRPr="00EE54F7" w14:paraId="0B47B7C5" w14:textId="77777777" w:rsidTr="00DD3D59">
        <w:trPr>
          <w:trHeight w:val="12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6DC8F9" w14:textId="77777777" w:rsidR="00F91D58" w:rsidRPr="00EE54F7" w:rsidRDefault="00F91D58" w:rsidP="00FE3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 L.p.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C3A929" w14:textId="77777777" w:rsidR="00F91D58" w:rsidRPr="00EE54F7" w:rsidRDefault="00F91D58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7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D6648" w14:textId="77777777" w:rsidR="00F91D58" w:rsidRPr="00EE54F7" w:rsidRDefault="00F91D58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graniczne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9B093" w14:textId="77777777" w:rsidR="00F91D58" w:rsidRPr="00EE54F7" w:rsidRDefault="00F91D58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Potwierdzenie Wykonawcy: TAK</w:t>
            </w: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 opis parametrów lub funkcji oferowanych</w:t>
            </w: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54F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5C023F" w:rsidRPr="00EE54F7" w14:paraId="0B0F3ED9" w14:textId="77777777" w:rsidTr="00391E0A">
        <w:trPr>
          <w:trHeight w:val="6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CB84" w14:textId="43C6FB8D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5D93" w14:textId="450B1C12" w:rsidR="005C023F" w:rsidRPr="004F6199" w:rsidRDefault="0091634C" w:rsidP="009163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Urządzenie do sekwencjonowania kwasów nukleinowych (DNA lub/i RNA) metodą sekwencjonowania następnej generacji.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82FB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A1F7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023F" w:rsidRPr="00EE54F7" w14:paraId="5E8552C9" w14:textId="77777777" w:rsidTr="00391E0A">
        <w:trPr>
          <w:trHeight w:val="32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AD48F" w14:textId="677DDF1A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67F6" w14:textId="2F048E2B" w:rsidR="005C023F" w:rsidRPr="004F6199" w:rsidRDefault="00280D55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Urządzenie wykorzystujące </w:t>
            </w:r>
            <w:proofErr w:type="spellStart"/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technolgię</w:t>
            </w:r>
            <w:proofErr w:type="spellEnd"/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sekwencjonowania przez syntezę.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256E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6B75E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023F" w:rsidRPr="00EE54F7" w14:paraId="75616272" w14:textId="77777777" w:rsidTr="00D43AAE">
        <w:trPr>
          <w:trHeight w:val="7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5C75B" w14:textId="7D6B7746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BBD6" w14:textId="79F4D951" w:rsidR="005C023F" w:rsidRPr="004F6199" w:rsidRDefault="00280D55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 zapewniający zautomatyzowaną, niewymagającą ingerencji użytkownika aparatu, izotermiczną amplifikację na fazie stałej (komórka przepływowa), prowadzącą do wytworzenia macierzy klastrów cząsteczek klonalnych.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C90C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B610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510E" w:rsidRPr="00EE54F7" w14:paraId="2D77BA18" w14:textId="77777777" w:rsidTr="00C648A7">
        <w:trPr>
          <w:trHeight w:val="5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24B85" w14:textId="0C80FCEA" w:rsidR="00AA510E" w:rsidRDefault="00643F93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FF49" w14:textId="5955D1C3" w:rsidR="00AA510E" w:rsidRPr="004F6199" w:rsidRDefault="00C648A7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19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jednoczesnego sekwencjonowania prób DNA i RNA na potrzeby równoległej analizy mutacji somatycznych oraz fuzji genów.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988C9" w14:textId="1CE24C6A" w:rsidR="00AA510E" w:rsidRPr="005C023F" w:rsidRDefault="00643F93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224F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   TAK/NIE**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144C3" w14:textId="77777777" w:rsidR="00AA510E" w:rsidRPr="005C023F" w:rsidRDefault="00AA510E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2702" w:rsidRPr="00EE54F7" w14:paraId="2EC9BDBE" w14:textId="77777777" w:rsidTr="00E72702">
        <w:trPr>
          <w:trHeight w:val="827"/>
        </w:trPr>
        <w:tc>
          <w:tcPr>
            <w:tcW w:w="13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9790F" w14:textId="77777777" w:rsidR="00E72702" w:rsidRPr="00BC224F" w:rsidRDefault="00E72702" w:rsidP="00E72702">
            <w:pPr>
              <w:spacing w:after="0"/>
              <w:ind w:left="14" w:right="7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224F">
              <w:rPr>
                <w:rFonts w:ascii="Calibri" w:eastAsia="Times New Roman" w:hAnsi="Calibri" w:cs="Calibri"/>
                <w:b/>
                <w:sz w:val="20"/>
                <w:szCs w:val="20"/>
              </w:rPr>
              <w:t>Parametr oceniany:</w:t>
            </w:r>
            <w:r w:rsidRPr="00BC224F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 **</w:t>
            </w:r>
          </w:p>
          <w:p w14:paraId="47C5FA0F" w14:textId="77777777" w:rsidR="00E72702" w:rsidRPr="00BC224F" w:rsidRDefault="00E72702" w:rsidP="00E72702">
            <w:pPr>
              <w:spacing w:after="0"/>
              <w:ind w:left="14" w:right="7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224F">
              <w:rPr>
                <w:rFonts w:ascii="Calibri" w:eastAsia="Times New Roman" w:hAnsi="Calibri" w:cs="Calibri"/>
                <w:b/>
                <w:sz w:val="20"/>
                <w:szCs w:val="20"/>
              </w:rPr>
              <w:t>TAK – 10 pkt</w:t>
            </w:r>
          </w:p>
          <w:p w14:paraId="0CB249E6" w14:textId="1116E17A" w:rsidR="00E72702" w:rsidRPr="005C023F" w:rsidRDefault="00E72702" w:rsidP="00E72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224F">
              <w:rPr>
                <w:rFonts w:ascii="Calibri" w:eastAsia="Times New Roman" w:hAnsi="Calibri" w:cs="Calibri"/>
                <w:b/>
                <w:sz w:val="20"/>
                <w:szCs w:val="20"/>
              </w:rPr>
              <w:t>NIE – 0 pkt</w:t>
            </w:r>
          </w:p>
        </w:tc>
      </w:tr>
      <w:tr w:rsidR="005C023F" w:rsidRPr="00EE54F7" w14:paraId="37F1A707" w14:textId="77777777" w:rsidTr="00AA510E">
        <w:trPr>
          <w:trHeight w:val="3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A9910" w14:textId="5D7C7AB7" w:rsidR="005C023F" w:rsidRPr="00EE54F7" w:rsidRDefault="00686B45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D926" w14:textId="522CF657" w:rsidR="005C023F" w:rsidRPr="004F6199" w:rsidRDefault="002B30B4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urządzeniu zintegrowane są moduły do: amplifikacji, odczytu sekwencji oraz analizy danych.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5495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A06F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510E" w:rsidRPr="00EE54F7" w14:paraId="7C8EC9B2" w14:textId="77777777" w:rsidTr="00AA510E">
        <w:trPr>
          <w:trHeight w:val="3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2485D" w14:textId="32208D4F" w:rsidR="00AA510E" w:rsidRPr="00EE54F7" w:rsidRDefault="00DF4FF5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F9B7" w14:textId="12FECBD8" w:rsidR="00AA510E" w:rsidRPr="004F6199" w:rsidRDefault="000E5534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046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 kompatybilny z zestawami do przygotowania bibliotek NGS dostępnymi zarów</w:t>
            </w:r>
            <w:r w:rsidR="002C7FFC" w:rsidRPr="00CE046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 w katalogu producenta urządze</w:t>
            </w:r>
            <w:r w:rsidRPr="00CE046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nia, jak również z zestawami do przygotowania bibliotek NGS co najmniej 10 innych </w:t>
            </w:r>
            <w:r w:rsidRP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producentów </w:t>
            </w:r>
            <w:r w:rsidR="004B654E" w:rsidRP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między innymi Roche Diagnostics, </w:t>
            </w:r>
            <w:proofErr w:type="spellStart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ArcherDx</w:t>
            </w:r>
            <w:proofErr w:type="spellEnd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Qiagen</w:t>
            </w:r>
            <w:proofErr w:type="spellEnd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Devyser</w:t>
            </w:r>
            <w:proofErr w:type="spellEnd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AmoyDx</w:t>
            </w:r>
            <w:proofErr w:type="spellEnd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Nonacus</w:t>
            </w:r>
            <w:proofErr w:type="spellEnd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Pillar</w:t>
            </w:r>
            <w:proofErr w:type="spellEnd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Biosciences</w:t>
            </w:r>
            <w:proofErr w:type="spellEnd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CareDx</w:t>
            </w:r>
            <w:proofErr w:type="spellEnd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Diagenode</w:t>
            </w:r>
            <w:proofErr w:type="spellEnd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New England </w:t>
            </w:r>
            <w:proofErr w:type="spellStart"/>
            <w:r w:rsid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Biolabs</w:t>
            </w:r>
            <w:proofErr w:type="spellEnd"/>
            <w:r w:rsidRPr="004B6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ECAD4" w14:textId="169245DA" w:rsidR="00AA510E" w:rsidRPr="005C023F" w:rsidRDefault="00DF4FF5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224F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TAK/NIE**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80FB1" w14:textId="1A358F6E" w:rsidR="00AA510E" w:rsidRPr="005C023F" w:rsidRDefault="00AA510E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F4FF5" w:rsidRPr="00EE54F7" w14:paraId="39C3F4D8" w14:textId="77777777" w:rsidTr="000E5534">
        <w:trPr>
          <w:trHeight w:val="906"/>
        </w:trPr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566A7" w14:textId="77777777" w:rsidR="00DF4FF5" w:rsidRPr="00BC224F" w:rsidRDefault="00DF4FF5" w:rsidP="00DF4FF5">
            <w:pPr>
              <w:spacing w:after="0"/>
              <w:ind w:left="14" w:right="7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224F">
              <w:rPr>
                <w:rFonts w:ascii="Calibri" w:eastAsia="Times New Roman" w:hAnsi="Calibri" w:cs="Calibri"/>
                <w:b/>
                <w:sz w:val="20"/>
                <w:szCs w:val="20"/>
              </w:rPr>
              <w:t>Parametr oceniany:</w:t>
            </w:r>
            <w:r w:rsidRPr="00BC224F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 **</w:t>
            </w:r>
          </w:p>
          <w:p w14:paraId="3FF00CC7" w14:textId="77777777" w:rsidR="00DF4FF5" w:rsidRPr="00BC224F" w:rsidRDefault="00DF4FF5" w:rsidP="00DF4FF5">
            <w:pPr>
              <w:spacing w:after="0"/>
              <w:ind w:left="14" w:right="7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224F">
              <w:rPr>
                <w:rFonts w:ascii="Calibri" w:eastAsia="Times New Roman" w:hAnsi="Calibri" w:cs="Calibri"/>
                <w:b/>
                <w:sz w:val="20"/>
                <w:szCs w:val="20"/>
              </w:rPr>
              <w:t>TAK – 10 pkt</w:t>
            </w:r>
          </w:p>
          <w:p w14:paraId="025CB622" w14:textId="77270EB9" w:rsidR="00DF4FF5" w:rsidRPr="005C023F" w:rsidRDefault="00DF4FF5" w:rsidP="00DF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224F">
              <w:rPr>
                <w:rFonts w:ascii="Calibri" w:eastAsia="Times New Roman" w:hAnsi="Calibri" w:cs="Calibri"/>
                <w:b/>
                <w:sz w:val="20"/>
                <w:szCs w:val="20"/>
              </w:rPr>
              <w:t>NIE – 0 pkt</w:t>
            </w:r>
          </w:p>
        </w:tc>
      </w:tr>
      <w:tr w:rsidR="005C023F" w:rsidRPr="00EE54F7" w14:paraId="67332531" w14:textId="77777777" w:rsidTr="00AA510E">
        <w:trPr>
          <w:trHeight w:val="4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1962D" w14:textId="6AA9BDA2" w:rsidR="005C023F" w:rsidRPr="00EE54F7" w:rsidRDefault="000E5534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25FE" w14:textId="554502A4" w:rsidR="005C023F" w:rsidRPr="004F6199" w:rsidRDefault="002B30B4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amplifikacji i sekwencjonowania nie wymagający ręcznych manipulacji oraz dodatkowych urządzeń.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D85D2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3AF91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023F" w:rsidRPr="00EE54F7" w14:paraId="1412601C" w14:textId="77777777" w:rsidTr="00D43AAE">
        <w:trPr>
          <w:trHeight w:val="48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6A8A3" w14:textId="0CDCDA8E" w:rsidR="005C023F" w:rsidRPr="00EE54F7" w:rsidRDefault="000E5534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4E7" w14:textId="5368902F" w:rsidR="005C023F" w:rsidRPr="004F6199" w:rsidRDefault="002B30B4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Brak wymogu wykorzystywania dodatkowego sprzętu oraz brak konieczności wykonania reakcji emulsyjnego PCR – amplifikacja klonalna na pokładzie </w:t>
            </w:r>
            <w:proofErr w:type="spellStart"/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sekwenatora</w:t>
            </w:r>
            <w:proofErr w:type="spellEnd"/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A6AE5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39906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48A7" w:rsidRPr="00EE54F7" w14:paraId="6273EB04" w14:textId="77777777" w:rsidTr="00686B45">
        <w:trPr>
          <w:trHeight w:val="60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7EBD5" w14:textId="0FB91FE1" w:rsidR="00C648A7" w:rsidRPr="00EE54F7" w:rsidRDefault="000E5534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221F" w14:textId="29EF3599" w:rsidR="00C648A7" w:rsidRPr="00686B45" w:rsidRDefault="00686B45" w:rsidP="009819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819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Dostępność zestawu odczynnikowego zapewniającego możliwość przeprowadzenia kompletnej reakcji sekwencjonowania w trybie szybkim - reakcja trwająca nie dłużej niż 5 godzin.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CCDA4" w14:textId="61E6D987" w:rsidR="00C648A7" w:rsidRPr="005C023F" w:rsidRDefault="00C648A7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224F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   TAK/NIE**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9BFE7" w14:textId="77777777" w:rsidR="00C648A7" w:rsidRPr="005C023F" w:rsidRDefault="00C648A7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48A7" w:rsidRPr="00EE54F7" w14:paraId="19BC8871" w14:textId="77777777" w:rsidTr="00DF4FF5">
        <w:trPr>
          <w:trHeight w:val="286"/>
        </w:trPr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78927" w14:textId="77777777" w:rsidR="00C648A7" w:rsidRPr="00BC224F" w:rsidRDefault="00C648A7" w:rsidP="00C648A7">
            <w:pPr>
              <w:spacing w:after="0"/>
              <w:ind w:left="14" w:right="7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224F">
              <w:rPr>
                <w:rFonts w:ascii="Calibri" w:eastAsia="Times New Roman" w:hAnsi="Calibri" w:cs="Calibri"/>
                <w:b/>
                <w:sz w:val="20"/>
                <w:szCs w:val="20"/>
              </w:rPr>
              <w:t>Parametr oceniany:</w:t>
            </w:r>
            <w:r w:rsidRPr="00BC224F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 **</w:t>
            </w:r>
          </w:p>
          <w:p w14:paraId="7E4598B9" w14:textId="77777777" w:rsidR="00C648A7" w:rsidRPr="00BC224F" w:rsidRDefault="00C648A7" w:rsidP="00C648A7">
            <w:pPr>
              <w:spacing w:after="0"/>
              <w:ind w:left="14" w:right="7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224F">
              <w:rPr>
                <w:rFonts w:ascii="Calibri" w:eastAsia="Times New Roman" w:hAnsi="Calibri" w:cs="Calibri"/>
                <w:b/>
                <w:sz w:val="20"/>
                <w:szCs w:val="20"/>
              </w:rPr>
              <w:t>TAK – 10 pkt</w:t>
            </w:r>
          </w:p>
          <w:p w14:paraId="4BABD2A3" w14:textId="4F00DF33" w:rsidR="00C648A7" w:rsidRPr="005C023F" w:rsidRDefault="00C648A7" w:rsidP="00C6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224F">
              <w:rPr>
                <w:rFonts w:ascii="Calibri" w:eastAsia="Times New Roman" w:hAnsi="Calibri" w:cs="Calibri"/>
                <w:b/>
                <w:sz w:val="20"/>
                <w:szCs w:val="20"/>
              </w:rPr>
              <w:t>NIE – 0 pkt</w:t>
            </w:r>
          </w:p>
        </w:tc>
      </w:tr>
      <w:tr w:rsidR="005C023F" w:rsidRPr="00EE54F7" w14:paraId="19D1B895" w14:textId="77777777" w:rsidTr="00391E0A">
        <w:trPr>
          <w:trHeight w:val="50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D98FA" w14:textId="4C08A73F" w:rsidR="005C023F" w:rsidRPr="00EE54F7" w:rsidRDefault="000E5534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7A80" w14:textId="713079D7" w:rsidR="005C023F" w:rsidRPr="004F6199" w:rsidRDefault="00502FFE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Cykle amplifikacji i sekwencjonowania, również w trybie sparowanych końców są w pełni zautomatyzowane.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24582" w14:textId="656624C2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1713C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24C318BA" w14:textId="77777777" w:rsidTr="00E304B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CA6EB" w14:textId="0304F1AF" w:rsidR="005C023F" w:rsidRPr="00EE54F7" w:rsidRDefault="000E5534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7158" w14:textId="6716CFD8" w:rsidR="005C023F" w:rsidRPr="004F6199" w:rsidRDefault="00502FFE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Długość odczytu w zakresie od 1x75pz do 2 x 150pz. Sekwencjonowanie </w:t>
            </w:r>
            <w:proofErr w:type="spellStart"/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paired</w:t>
            </w:r>
            <w:proofErr w:type="spellEnd"/>
            <w:r w:rsidRPr="004F61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-end nie wymagające  fizycznej zmiany orientacji komórki przepływowej.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0CFE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045D1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5DEAE56D" w14:textId="77777777" w:rsidTr="00391E0A">
        <w:trPr>
          <w:trHeight w:val="5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4B836" w14:textId="6FB87939" w:rsidR="005C023F" w:rsidRPr="00EE54F7" w:rsidRDefault="000E5534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ACD5" w14:textId="520693A4" w:rsidR="005C023F" w:rsidRPr="004F6199" w:rsidRDefault="00794610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>Wydajność urządzenia w jednym cyklu pracy urządzenia (liczba par zasad DNA odczytywana w jednej reakcji urządzenia) około 7,5</w:t>
            </w:r>
            <w:r w:rsidR="00E304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6199">
              <w:rPr>
                <w:rFonts w:ascii="Calibri" w:hAnsi="Calibri" w:cs="Calibri"/>
                <w:sz w:val="20"/>
                <w:szCs w:val="20"/>
              </w:rPr>
              <w:t>Gb</w:t>
            </w:r>
            <w:proofErr w:type="spellEnd"/>
            <w:r w:rsidRPr="004F6199">
              <w:rPr>
                <w:rFonts w:ascii="Calibri" w:hAnsi="Calibri" w:cs="Calibri"/>
                <w:sz w:val="20"/>
                <w:szCs w:val="20"/>
              </w:rPr>
              <w:t xml:space="preserve"> w trybie sparowanych końców.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25094" w14:textId="639A9925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A1881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1C560EC9" w14:textId="77777777" w:rsidTr="00E304BA">
        <w:trPr>
          <w:trHeight w:val="8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D40A2" w14:textId="130F77D3" w:rsidR="005C023F" w:rsidRPr="00EE54F7" w:rsidRDefault="000E5534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645E" w14:textId="77777777" w:rsidR="005C023F" w:rsidRPr="004F6199" w:rsidRDefault="00445FFE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 xml:space="preserve">Liczba odczytów generowana w jednym cyklu pracy urządzenia w trybie High </w:t>
            </w:r>
            <w:proofErr w:type="spellStart"/>
            <w:r w:rsidRPr="004F6199">
              <w:rPr>
                <w:rFonts w:ascii="Calibri" w:hAnsi="Calibri" w:cs="Calibri"/>
                <w:sz w:val="20"/>
                <w:szCs w:val="20"/>
              </w:rPr>
              <w:t>Output</w:t>
            </w:r>
            <w:proofErr w:type="spellEnd"/>
            <w:r w:rsidRPr="004F6199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D8B3D34" w14:textId="03DF308B" w:rsidR="00445FFE" w:rsidRPr="004F6199" w:rsidRDefault="00445FFE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>- nie mniej niż 22 mln odczytów w trybie pojedynczych odczytów</w:t>
            </w:r>
            <w:r w:rsidR="00E304BA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03C56976" w14:textId="2456017D" w:rsidR="00445FFE" w:rsidRPr="004F6199" w:rsidRDefault="00445FFE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>-</w:t>
            </w:r>
            <w:r w:rsidR="00E304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6199">
              <w:rPr>
                <w:rFonts w:ascii="Calibri" w:hAnsi="Calibri" w:cs="Calibri"/>
                <w:sz w:val="20"/>
                <w:szCs w:val="20"/>
              </w:rPr>
              <w:t>nie mniej niż 44 mln w trybie sparowanych końców</w:t>
            </w:r>
            <w:r w:rsidR="00E304B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B88D7" w14:textId="0CB7007E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D8A0F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06477890" w14:textId="77777777" w:rsidTr="00E304BA">
        <w:trPr>
          <w:trHeight w:val="78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E0F50" w14:textId="53748449" w:rsidR="005C023F" w:rsidRPr="00EE54F7" w:rsidRDefault="000E5534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07F4" w14:textId="5B32E119" w:rsidR="005C023F" w:rsidRPr="004F6199" w:rsidRDefault="00DE68BC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 xml:space="preserve">Liczba odczytów generowana w jednym cyklu pracy urządzenia w trybie </w:t>
            </w:r>
            <w:proofErr w:type="spellStart"/>
            <w:r w:rsidRPr="004F6199">
              <w:rPr>
                <w:rFonts w:ascii="Calibri" w:hAnsi="Calibri" w:cs="Calibri"/>
                <w:sz w:val="20"/>
                <w:szCs w:val="20"/>
              </w:rPr>
              <w:t>Mid</w:t>
            </w:r>
            <w:proofErr w:type="spellEnd"/>
            <w:r w:rsidRPr="004F61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6199">
              <w:rPr>
                <w:rFonts w:ascii="Calibri" w:hAnsi="Calibri" w:cs="Calibri"/>
                <w:sz w:val="20"/>
                <w:szCs w:val="20"/>
              </w:rPr>
              <w:t>Output</w:t>
            </w:r>
            <w:proofErr w:type="spellEnd"/>
            <w:r w:rsidRPr="004F6199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FAE60BF" w14:textId="75FD22FD" w:rsidR="00DE68BC" w:rsidRPr="004F6199" w:rsidRDefault="00DE68BC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>- nie mniej niż 7 mln odczytów w trybie pojedynczych odczytów</w:t>
            </w:r>
            <w:r w:rsidR="00E304BA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502E4B2D" w14:textId="6E8205BA" w:rsidR="00DE68BC" w:rsidRPr="004F6199" w:rsidRDefault="00DE68BC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>-</w:t>
            </w:r>
            <w:r w:rsidR="00E304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6199">
              <w:rPr>
                <w:rFonts w:ascii="Calibri" w:hAnsi="Calibri" w:cs="Calibri"/>
                <w:sz w:val="20"/>
                <w:szCs w:val="20"/>
              </w:rPr>
              <w:t>nie mniej niż 14 mln w trybie sparowanych końców</w:t>
            </w:r>
            <w:r w:rsidR="00E304B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6D265" w14:textId="6F50E03A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22662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7DA552AD" w14:textId="77777777" w:rsidTr="00E304BA">
        <w:trPr>
          <w:trHeight w:val="4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8D129" w14:textId="5EBBCD51" w:rsidR="005C023F" w:rsidRPr="00EE54F7" w:rsidRDefault="000E5534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FC26" w14:textId="0BE89DDF" w:rsidR="005C023F" w:rsidRPr="004F6199" w:rsidRDefault="00241142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>Dokładność odczytu Q30 dla minimum 80% uzyskanych danych</w:t>
            </w:r>
            <w:r w:rsidR="00E304B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1E0A5" w14:textId="500A3A04" w:rsidR="005C023F" w:rsidRPr="005C023F" w:rsidRDefault="00F154C7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4058A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9E1" w:rsidRPr="00EE54F7" w14:paraId="12AC8C45" w14:textId="77777777" w:rsidTr="00241142">
        <w:trPr>
          <w:trHeight w:val="56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7F2BB" w14:textId="65C08819" w:rsidR="007569E1" w:rsidRDefault="000E5534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C9B3" w14:textId="7A506087" w:rsidR="007569E1" w:rsidRPr="004F6199" w:rsidRDefault="00241142" w:rsidP="007569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 xml:space="preserve">Urządzenie musi pozwalać na sekwencjonowanie małego RNA, celowanego </w:t>
            </w:r>
            <w:proofErr w:type="spellStart"/>
            <w:r w:rsidRPr="004F6199">
              <w:rPr>
                <w:rFonts w:ascii="Calibri" w:hAnsi="Calibri" w:cs="Calibri"/>
                <w:sz w:val="20"/>
                <w:szCs w:val="20"/>
              </w:rPr>
              <w:t>resekwencjonowania</w:t>
            </w:r>
            <w:proofErr w:type="spellEnd"/>
            <w:r w:rsidRPr="004F6199">
              <w:rPr>
                <w:rFonts w:ascii="Calibri" w:hAnsi="Calibri" w:cs="Calibri"/>
                <w:sz w:val="20"/>
                <w:szCs w:val="20"/>
              </w:rPr>
              <w:t>,  celowanego sekwencjonowania RNA, profilowania nowotworów hematologicznych i guzów litych.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1A2BB" w14:textId="50E7D3ED" w:rsidR="007569E1" w:rsidRPr="005C023F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CBD72" w14:textId="77777777" w:rsidR="007569E1" w:rsidRPr="005C023F" w:rsidRDefault="007569E1" w:rsidP="0075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6572" w:rsidRPr="00EE54F7" w14:paraId="09B118D5" w14:textId="77777777" w:rsidTr="00336572">
        <w:trPr>
          <w:trHeight w:val="56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B4233" w14:textId="26320199" w:rsidR="00336572" w:rsidRDefault="000E5534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67E1" w14:textId="1FBB22F2" w:rsidR="00336572" w:rsidRPr="004F6199" w:rsidRDefault="00C50155" w:rsidP="007569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>Zintegrowany komputer sterujący z wbudowanym dotykowym ekranem oraz zainstalowanym systemem operacyjnym.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91C46" w14:textId="5B9DEC9C" w:rsidR="00336572" w:rsidRDefault="00336572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E74BB" w14:textId="77777777" w:rsidR="00336572" w:rsidRPr="005C023F" w:rsidRDefault="00336572" w:rsidP="0075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6572" w:rsidRPr="00EE54F7" w14:paraId="2B2D2F5E" w14:textId="77777777" w:rsidTr="00336572">
        <w:trPr>
          <w:trHeight w:val="56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D49CE" w14:textId="67740E3D" w:rsidR="00336572" w:rsidRDefault="000E5534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6623" w14:textId="46F7C461" w:rsidR="00336572" w:rsidRPr="004F6199" w:rsidRDefault="00C50155" w:rsidP="007569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>Modułowe oprogramowanie do analizy uzyskanych wyników z wszystkich aplikacji, łącznie z dedykowanym szlakiem generacji plików .</w:t>
            </w:r>
            <w:proofErr w:type="spellStart"/>
            <w:r w:rsidRPr="004F6199">
              <w:rPr>
                <w:rFonts w:ascii="Calibri" w:hAnsi="Calibri" w:cs="Calibri"/>
                <w:sz w:val="20"/>
                <w:szCs w:val="20"/>
              </w:rPr>
              <w:t>fastq</w:t>
            </w:r>
            <w:proofErr w:type="spellEnd"/>
            <w:r w:rsidRPr="004F619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C21C3" w14:textId="48D2320F" w:rsidR="00336572" w:rsidRDefault="00336572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7EF8A" w14:textId="77777777" w:rsidR="00336572" w:rsidRPr="005C023F" w:rsidRDefault="00336572" w:rsidP="0075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A510E" w:rsidRPr="00EE54F7" w14:paraId="1F3700E0" w14:textId="77777777" w:rsidTr="00336572">
        <w:trPr>
          <w:trHeight w:val="56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6EF33" w14:textId="6A533B2F" w:rsidR="00AA510E" w:rsidRPr="00541DD6" w:rsidRDefault="000E5534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41DD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332C" w14:textId="07F652D9" w:rsidR="00AA510E" w:rsidRPr="00541DD6" w:rsidRDefault="00AA510E" w:rsidP="007569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41DD6">
              <w:rPr>
                <w:rFonts w:ascii="Calibri" w:hAnsi="Calibri" w:cs="Calibri"/>
                <w:sz w:val="20"/>
                <w:szCs w:val="20"/>
              </w:rPr>
              <w:t xml:space="preserve">Oprogramowanie sterujące systemu pozwala na: programowanie przebiegu danej reakcji sekwencjonowania, monitorowanie przebiegu trwającej reakcji,  przeglądanie parametrów jakościowych reakcji oraz analizę danych z sekwencjonowania bibliotek </w:t>
            </w:r>
            <w:proofErr w:type="spellStart"/>
            <w:r w:rsidRPr="00541DD6">
              <w:rPr>
                <w:rFonts w:ascii="Calibri" w:hAnsi="Calibri" w:cs="Calibri"/>
                <w:sz w:val="20"/>
                <w:szCs w:val="20"/>
              </w:rPr>
              <w:t>amplikonowych</w:t>
            </w:r>
            <w:proofErr w:type="spellEnd"/>
            <w:r w:rsidRPr="00541DD6">
              <w:rPr>
                <w:rFonts w:ascii="Calibri" w:hAnsi="Calibri" w:cs="Calibri"/>
                <w:sz w:val="20"/>
                <w:szCs w:val="20"/>
              </w:rPr>
              <w:t xml:space="preserve"> DNA-</w:t>
            </w:r>
            <w:proofErr w:type="spellStart"/>
            <w:r w:rsidRPr="00541DD6">
              <w:rPr>
                <w:rFonts w:ascii="Calibri" w:hAnsi="Calibri" w:cs="Calibri"/>
                <w:sz w:val="20"/>
                <w:szCs w:val="20"/>
              </w:rPr>
              <w:t>Seq</w:t>
            </w:r>
            <w:proofErr w:type="spellEnd"/>
            <w:r w:rsidRPr="00541DD6">
              <w:rPr>
                <w:rFonts w:ascii="Calibri" w:hAnsi="Calibri" w:cs="Calibri"/>
                <w:sz w:val="20"/>
                <w:szCs w:val="20"/>
              </w:rPr>
              <w:t>, bibliotek RNA-</w:t>
            </w:r>
            <w:proofErr w:type="spellStart"/>
            <w:r w:rsidRPr="00541DD6">
              <w:rPr>
                <w:rFonts w:ascii="Calibri" w:hAnsi="Calibri" w:cs="Calibri"/>
                <w:sz w:val="20"/>
                <w:szCs w:val="20"/>
              </w:rPr>
              <w:t>Seq</w:t>
            </w:r>
            <w:proofErr w:type="spellEnd"/>
            <w:r w:rsidRPr="00541DD6">
              <w:rPr>
                <w:rFonts w:ascii="Calibri" w:hAnsi="Calibri" w:cs="Calibri"/>
                <w:sz w:val="20"/>
                <w:szCs w:val="20"/>
              </w:rPr>
              <w:t xml:space="preserve"> celowanego r-sekwencjonowania oraz bibliotek typu small RNA.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EE8F0" w14:textId="2A90AC4F" w:rsidR="00AA510E" w:rsidRDefault="00E341EA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224F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   TAK/NIE**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B23BF" w14:textId="77777777" w:rsidR="00AA510E" w:rsidRPr="005C023F" w:rsidRDefault="00AA510E" w:rsidP="0075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32E29" w:rsidRPr="00EE54F7" w14:paraId="71074A4E" w14:textId="77777777" w:rsidTr="00932E29">
        <w:trPr>
          <w:trHeight w:val="872"/>
        </w:trPr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65FD8" w14:textId="77777777" w:rsidR="00932E29" w:rsidRPr="00BC224F" w:rsidRDefault="00932E29" w:rsidP="00932E29">
            <w:pPr>
              <w:spacing w:after="0"/>
              <w:ind w:left="14" w:right="7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224F">
              <w:rPr>
                <w:rFonts w:ascii="Calibri" w:eastAsia="Times New Roman" w:hAnsi="Calibri" w:cs="Calibri"/>
                <w:b/>
                <w:sz w:val="20"/>
                <w:szCs w:val="20"/>
              </w:rPr>
              <w:t>Parametr oceniany:</w:t>
            </w:r>
            <w:r w:rsidRPr="00BC224F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 **</w:t>
            </w:r>
          </w:p>
          <w:p w14:paraId="34C7A8BA" w14:textId="77777777" w:rsidR="00932E29" w:rsidRPr="00BC224F" w:rsidRDefault="00932E29" w:rsidP="00932E29">
            <w:pPr>
              <w:spacing w:after="0"/>
              <w:ind w:left="14" w:right="7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C224F">
              <w:rPr>
                <w:rFonts w:ascii="Calibri" w:eastAsia="Times New Roman" w:hAnsi="Calibri" w:cs="Calibri"/>
                <w:b/>
                <w:sz w:val="20"/>
                <w:szCs w:val="20"/>
              </w:rPr>
              <w:t>TAK – 10 pkt</w:t>
            </w:r>
          </w:p>
          <w:p w14:paraId="648F85A7" w14:textId="6AA0B771" w:rsidR="00932E29" w:rsidRPr="005C023F" w:rsidRDefault="00932E29" w:rsidP="0093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224F">
              <w:rPr>
                <w:rFonts w:ascii="Calibri" w:eastAsia="Times New Roman" w:hAnsi="Calibri" w:cs="Calibri"/>
                <w:b/>
                <w:sz w:val="20"/>
                <w:szCs w:val="20"/>
              </w:rPr>
              <w:t>NIE – 0 pkt</w:t>
            </w:r>
          </w:p>
        </w:tc>
      </w:tr>
      <w:tr w:rsidR="00336572" w:rsidRPr="00EE54F7" w14:paraId="267F1A1D" w14:textId="77777777" w:rsidTr="004F6199">
        <w:trPr>
          <w:trHeight w:val="4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B96DA" w14:textId="1612720A" w:rsidR="00336572" w:rsidRDefault="000E5534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1192" w14:textId="3DA9BA0D" w:rsidR="00336572" w:rsidRPr="004F6199" w:rsidRDefault="00C50155" w:rsidP="007569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>Źródło wzbudzania: dioda LED 515nm, 650nm</w:t>
            </w:r>
            <w:r w:rsidR="004F619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9E8DA" w14:textId="23D54C05" w:rsidR="00336572" w:rsidRDefault="00336572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6D2BA" w14:textId="77777777" w:rsidR="00336572" w:rsidRPr="005C023F" w:rsidRDefault="00336572" w:rsidP="0075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6572" w:rsidRPr="00EE54F7" w14:paraId="1A51614A" w14:textId="77777777" w:rsidTr="004F6199">
        <w:trPr>
          <w:trHeight w:val="40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CFAD1" w14:textId="5CAD95B0" w:rsidR="00336572" w:rsidRDefault="000E5534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17FE" w14:textId="1B7933CC" w:rsidR="00336572" w:rsidRPr="004F6199" w:rsidRDefault="00C50155" w:rsidP="007569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>Wymiary: szer. × gł. × wys.: 45.6 cm × 48 cm × 51.8 cm. (+/- 1cm)</w:t>
            </w:r>
            <w:r w:rsidR="004F619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82CAF" w14:textId="74A97408" w:rsidR="00336572" w:rsidRDefault="00336572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7255F" w14:textId="77777777" w:rsidR="00336572" w:rsidRPr="005C023F" w:rsidRDefault="00336572" w:rsidP="0075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6572" w:rsidRPr="00EE54F7" w14:paraId="5F54B382" w14:textId="77777777" w:rsidTr="004F6199">
        <w:trPr>
          <w:trHeight w:val="3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27416" w14:textId="0A5479A7" w:rsidR="00336572" w:rsidRDefault="000E5534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3D8C" w14:textId="54F022F0" w:rsidR="00336572" w:rsidRPr="004F6199" w:rsidRDefault="00C50155" w:rsidP="007569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6199">
              <w:rPr>
                <w:rFonts w:ascii="Calibri" w:hAnsi="Calibri" w:cs="Calibri"/>
                <w:sz w:val="20"/>
                <w:szCs w:val="20"/>
              </w:rPr>
              <w:t>Masa własna: 45 kg (+/- 1kg)</w:t>
            </w:r>
            <w:r w:rsidR="004F619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1D744" w14:textId="548B0772" w:rsidR="00336572" w:rsidRDefault="00336572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BF00C" w14:textId="77777777" w:rsidR="00336572" w:rsidRPr="005C023F" w:rsidRDefault="00336572" w:rsidP="0075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9E1" w:rsidRPr="00EE54F7" w14:paraId="6DAC20DF" w14:textId="77777777" w:rsidTr="00EE54F7">
        <w:trPr>
          <w:trHeight w:val="433"/>
        </w:trPr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1FDE9D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4D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SERWIS</w:t>
            </w:r>
          </w:p>
        </w:tc>
      </w:tr>
      <w:tr w:rsidR="00CD22AC" w:rsidRPr="00EE54F7" w14:paraId="646103FF" w14:textId="77777777" w:rsidTr="00391E0A">
        <w:trPr>
          <w:trHeight w:val="5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6A267" w14:textId="39AD2005" w:rsidR="00CD22AC" w:rsidRPr="00EE54F7" w:rsidRDefault="00CD22AC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2641" w14:textId="78E34C56" w:rsidR="00CD22AC" w:rsidRDefault="00CD22AC" w:rsidP="007569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C22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Wykonawca przez cały okres dzierżawy dokonuje przeglądów technicznych, konserwacji (zgodnie z zaleceniami producenta), napraw i wymiany części zamiennych sprzętu w terminach uzgodnionych z Użytkownikiem przedmiotu dzierżawy i zobowiązany jest potwierdzać wykonane prace wpisami w paszporcie technicznym oraz obustronnie podpisanym raporcie (karcie pracy) dołączanym do faktury.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5677A" w14:textId="41B2347C" w:rsidR="00CD22AC" w:rsidRPr="00EE54F7" w:rsidRDefault="00CD22AC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F8152" w14:textId="77777777" w:rsidR="00CD22AC" w:rsidRPr="00EE54F7" w:rsidRDefault="00CD22AC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D22AC" w:rsidRPr="00EE54F7" w14:paraId="75E62525" w14:textId="77777777" w:rsidTr="00391E0A">
        <w:trPr>
          <w:trHeight w:val="5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C6BB2" w14:textId="0DA66F1C" w:rsidR="00CD22AC" w:rsidRPr="00EE54F7" w:rsidRDefault="00CD22AC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55FF" w14:textId="5D99FDE4" w:rsidR="00CD22AC" w:rsidRDefault="00CD22AC" w:rsidP="007569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C22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Wykonawca zapewni przez cały okres trwania dzierżawy nadzór techniczny nad sprzętem i jego działaniem.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3045D" w14:textId="77777777" w:rsidR="00CD22AC" w:rsidRPr="00BC224F" w:rsidRDefault="00CD22AC" w:rsidP="00CD2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C22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  <w:p w14:paraId="355BD24E" w14:textId="606B40EB" w:rsidR="00CD22AC" w:rsidRPr="00EE54F7" w:rsidRDefault="00CD22AC" w:rsidP="00CD2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C224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jeśli dotyczy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FDCCB" w14:textId="77777777" w:rsidR="00CD22AC" w:rsidRPr="00EE54F7" w:rsidRDefault="00CD22AC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E0460" w:rsidRPr="00EE54F7" w14:paraId="482D7A6F" w14:textId="77777777" w:rsidTr="00391E0A">
        <w:trPr>
          <w:trHeight w:val="5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A02FB" w14:textId="08645363" w:rsidR="00CE0460" w:rsidRPr="00503A14" w:rsidRDefault="00503A14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FADA" w14:textId="4AA0F730" w:rsidR="00CE0460" w:rsidRPr="00503A14" w:rsidRDefault="00CE0460" w:rsidP="007569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3A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Naprawy sprzętu oraz związanych z nim urządzeń wraz z częściami zamiennymi, będą wykonywane przez Wykonawcę w ramach wartości umowy.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4425C" w14:textId="1C37D9AF" w:rsidR="00CE0460" w:rsidRPr="00BC224F" w:rsidRDefault="00CE0460" w:rsidP="00CD2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280A0" w14:textId="77777777" w:rsidR="00CE0460" w:rsidRPr="00EE54F7" w:rsidRDefault="00CE0460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D22AC" w:rsidRPr="00EE54F7" w14:paraId="35E63AD7" w14:textId="77777777" w:rsidTr="00391E0A">
        <w:trPr>
          <w:trHeight w:val="5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CB7B0" w14:textId="394BB534" w:rsidR="00CD22AC" w:rsidRPr="00F17535" w:rsidRDefault="00E2094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F1753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B634" w14:textId="0FE3BF0C" w:rsidR="00CD22AC" w:rsidRDefault="00A8183D" w:rsidP="007569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790">
              <w:rPr>
                <w:rFonts w:ascii="Calibri" w:hAnsi="Calibri" w:cs="Calibri"/>
                <w:sz w:val="20"/>
                <w:szCs w:val="20"/>
              </w:rPr>
              <w:t>O każdym wypadku wadliwej pracy urządzenia Zamawiający zawiadomi Wykonawcę niezwłocznie za pośrednictwem faksu, maila lub telefonicznie.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DA583" w14:textId="56390203" w:rsidR="00CD22AC" w:rsidRPr="00EE54F7" w:rsidRDefault="00CD22AC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TAK                                           </w:t>
            </w:r>
            <w:r w:rsidRPr="00EE54F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proszę podać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C7D36" w14:textId="77777777" w:rsidR="00A8183D" w:rsidRPr="00EE54F7" w:rsidRDefault="00A8183D" w:rsidP="00A8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Imię i nazwisko </w:t>
            </w: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…………………………………….</w:t>
            </w:r>
          </w:p>
          <w:p w14:paraId="423C4A1F" w14:textId="77777777" w:rsidR="00A8183D" w:rsidRPr="00EE54F7" w:rsidRDefault="00A8183D" w:rsidP="00A8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DF4685F" w14:textId="77777777" w:rsidR="00A8183D" w:rsidRPr="00EE54F7" w:rsidRDefault="00A8183D" w:rsidP="00A8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Tel./fax…………</w:t>
            </w:r>
          </w:p>
          <w:p w14:paraId="1AD3440C" w14:textId="4454C793" w:rsidR="00CD22AC" w:rsidRPr="00EE54F7" w:rsidRDefault="00A8183D" w:rsidP="00A8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Email: …………….</w:t>
            </w:r>
          </w:p>
        </w:tc>
      </w:tr>
      <w:tr w:rsidR="00CD22AC" w:rsidRPr="00EE54F7" w14:paraId="7DFA2221" w14:textId="77777777" w:rsidTr="00391E0A">
        <w:trPr>
          <w:trHeight w:val="5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E2C84" w14:textId="28735B3E" w:rsidR="00CD22AC" w:rsidRPr="00F17535" w:rsidRDefault="00E2094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1753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0516" w14:textId="77777777" w:rsidR="00A8183D" w:rsidRPr="004872C4" w:rsidRDefault="00A8183D" w:rsidP="00A8183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872C4">
              <w:rPr>
                <w:rFonts w:ascii="Calibri" w:hAnsi="Calibri" w:cs="Calibri"/>
                <w:sz w:val="20"/>
                <w:szCs w:val="20"/>
              </w:rPr>
              <w:t>Czas reakcji*</w:t>
            </w:r>
            <w:r w:rsidRPr="004872C4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Pr="004872C4">
              <w:rPr>
                <w:rFonts w:ascii="Calibri" w:hAnsi="Calibri" w:cs="Calibri"/>
                <w:sz w:val="20"/>
                <w:szCs w:val="20"/>
              </w:rPr>
              <w:t xml:space="preserve">serwisu gwarancyjnego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nie dłuższy niż 72</w:t>
            </w:r>
            <w:r w:rsidRPr="004872C4">
              <w:rPr>
                <w:rFonts w:ascii="Calibri" w:hAnsi="Calibri" w:cs="Calibri"/>
                <w:b/>
                <w:sz w:val="20"/>
                <w:szCs w:val="20"/>
              </w:rPr>
              <w:t xml:space="preserve"> godziny</w:t>
            </w:r>
            <w:r w:rsidRPr="004872C4">
              <w:rPr>
                <w:rFonts w:ascii="Calibri" w:hAnsi="Calibri" w:cs="Calibri"/>
                <w:sz w:val="20"/>
                <w:szCs w:val="20"/>
              </w:rPr>
              <w:t xml:space="preserve"> od chwili zgłoszenia awarii w dzień roboczy, tj. od poniedziałku do piątku z wyłączeniem dni ustawowo wolnych od pracy.</w:t>
            </w:r>
          </w:p>
          <w:p w14:paraId="44D61C5F" w14:textId="03DF4FF4" w:rsidR="00A8183D" w:rsidRDefault="00A8183D" w:rsidP="00A8183D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4872C4">
              <w:rPr>
                <w:rFonts w:ascii="Calibri" w:hAnsi="Calibri" w:cs="Calibri"/>
                <w:i/>
                <w:sz w:val="20"/>
                <w:szCs w:val="20"/>
              </w:rPr>
              <w:t>Zamawiający dopus</w:t>
            </w:r>
            <w:r w:rsidR="000619A6">
              <w:rPr>
                <w:rFonts w:ascii="Calibri" w:hAnsi="Calibri" w:cs="Calibri"/>
                <w:i/>
                <w:sz w:val="20"/>
                <w:szCs w:val="20"/>
              </w:rPr>
              <w:t>zcza zdalne wsparcie techniczne (w dni robocze od poniedziałku do piątku).</w:t>
            </w:r>
          </w:p>
          <w:p w14:paraId="650B3A42" w14:textId="77777777" w:rsidR="00A8183D" w:rsidRDefault="00A8183D" w:rsidP="00A8183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79EAD26" w14:textId="7AC6D655" w:rsidR="00CD22AC" w:rsidRDefault="00A8183D" w:rsidP="00A818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4FCC">
              <w:rPr>
                <w:rFonts w:ascii="Calibri" w:hAnsi="Calibri" w:cs="Calibri"/>
                <w:sz w:val="18"/>
                <w:szCs w:val="18"/>
              </w:rPr>
              <w:t xml:space="preserve">*)Przez „czas reakcji” należy rozumieć czas, w którym </w:t>
            </w:r>
            <w:proofErr w:type="spellStart"/>
            <w:r w:rsidRPr="006A4FCC">
              <w:rPr>
                <w:rFonts w:ascii="Calibri" w:hAnsi="Calibri" w:cs="Calibri"/>
                <w:sz w:val="18"/>
                <w:szCs w:val="18"/>
              </w:rPr>
              <w:t>serwisant</w:t>
            </w:r>
            <w:proofErr w:type="spellEnd"/>
            <w:r w:rsidRPr="006A4FCC">
              <w:rPr>
                <w:rFonts w:ascii="Calibri" w:hAnsi="Calibri" w:cs="Calibri"/>
                <w:sz w:val="18"/>
                <w:szCs w:val="18"/>
              </w:rPr>
              <w:t xml:space="preserve">, po otrzymaniu zgłoszenia, stawi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się </w:t>
            </w:r>
            <w:r w:rsidRPr="006A4FCC">
              <w:rPr>
                <w:rFonts w:ascii="Calibri" w:hAnsi="Calibri" w:cs="Calibri"/>
                <w:sz w:val="18"/>
                <w:szCs w:val="18"/>
              </w:rPr>
              <w:t>w siedzibie użytkownika i przystąpi do niezwłocznego usunięcia usterek.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58BE8" w14:textId="14724B48" w:rsidR="00CD22AC" w:rsidRPr="00EE54F7" w:rsidRDefault="00A8183D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51BD9" w14:textId="77777777" w:rsidR="00CD22AC" w:rsidRPr="00EE54F7" w:rsidRDefault="00CD22AC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bookmarkEnd w:id="0"/>
      <w:tr w:rsidR="00CD22AC" w:rsidRPr="00EE54F7" w14:paraId="417E00DA" w14:textId="77777777" w:rsidTr="00391E0A">
        <w:trPr>
          <w:trHeight w:val="5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0F8C1" w14:textId="6C801AB5" w:rsidR="00CD22AC" w:rsidRPr="00F17535" w:rsidRDefault="00E2094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1753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FB63" w14:textId="07807962" w:rsidR="00571061" w:rsidRPr="002A46E7" w:rsidRDefault="00571061" w:rsidP="0057106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46E7">
              <w:rPr>
                <w:rFonts w:ascii="Calibri" w:hAnsi="Calibri" w:cs="Calibri"/>
                <w:sz w:val="20"/>
                <w:szCs w:val="20"/>
              </w:rPr>
              <w:t xml:space="preserve">Wykonawca zobowiązuje się do usunięcia usterek i wad urządzenia w terminie do </w:t>
            </w:r>
            <w:r w:rsidR="00E41015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2A46E7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2A46E7">
              <w:rPr>
                <w:rFonts w:ascii="Calibri" w:hAnsi="Calibri" w:cs="Calibri"/>
                <w:sz w:val="20"/>
                <w:szCs w:val="20"/>
              </w:rPr>
              <w:t xml:space="preserve"> dni roboczych od czasu ich zgłoszenia, tj. od poniedziałku do piątku z wyłączeniem dni ustawowo wolnych od pracy.</w:t>
            </w:r>
          </w:p>
          <w:p w14:paraId="4B63FB53" w14:textId="6BE9C402" w:rsidR="00CD22AC" w:rsidRPr="00BF7490" w:rsidRDefault="00571061" w:rsidP="0057106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46E7">
              <w:rPr>
                <w:rFonts w:ascii="Calibri" w:hAnsi="Calibri" w:cs="Calibri"/>
                <w:sz w:val="20"/>
                <w:szCs w:val="20"/>
              </w:rPr>
              <w:t xml:space="preserve">*w przypadku wymagalności ściągnięcia części zamiennych z zagranicy - do </w:t>
            </w:r>
            <w:r w:rsidR="00E41015"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="003D570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D5704">
              <w:rPr>
                <w:rFonts w:ascii="Calibri" w:hAnsi="Calibri" w:cs="Calibri"/>
                <w:sz w:val="20"/>
                <w:szCs w:val="20"/>
              </w:rPr>
              <w:t>dni</w:t>
            </w:r>
            <w:r w:rsidRPr="002A46E7">
              <w:rPr>
                <w:rFonts w:ascii="Calibri" w:hAnsi="Calibri" w:cs="Calibri"/>
                <w:sz w:val="20"/>
                <w:szCs w:val="20"/>
              </w:rPr>
              <w:t xml:space="preserve"> roboczych od daty zgłoszenia.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D789E" w14:textId="367C189B" w:rsidR="00CD22AC" w:rsidRPr="00EE54F7" w:rsidRDefault="0057106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91A97" w14:textId="77777777" w:rsidR="00CD22AC" w:rsidRPr="00EE54F7" w:rsidRDefault="00CD22AC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E0460" w:rsidRPr="00EE54F7" w14:paraId="714BE7EE" w14:textId="77777777" w:rsidTr="00391E0A">
        <w:trPr>
          <w:trHeight w:val="5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828AE" w14:textId="098D9302" w:rsidR="00CE0460" w:rsidRPr="00F17535" w:rsidRDefault="00E2094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1753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617F" w14:textId="4D5D554F" w:rsidR="00CE0460" w:rsidRPr="00724560" w:rsidRDefault="00CE0460" w:rsidP="0057106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2456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Trzy awarie tego samego podzespołu/części sprzętu skutkują obowiązkiem W</w:t>
            </w:r>
            <w:r w:rsidR="00E2029C" w:rsidRPr="0072456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ykonawcy do wymiany </w:t>
            </w:r>
            <w:r w:rsidR="00E20941">
              <w:rPr>
                <w:rFonts w:ascii="Calibri" w:hAnsi="Calibri" w:cs="Calibri"/>
                <w:color w:val="FF0000"/>
                <w:sz w:val="20"/>
                <w:szCs w:val="20"/>
              </w:rPr>
              <w:t>podzespołu/czę</w:t>
            </w:r>
            <w:r w:rsidR="00E20941" w:rsidRPr="00E2094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ści </w:t>
            </w:r>
            <w:proofErr w:type="spellStart"/>
            <w:r w:rsidR="00E2029C" w:rsidRPr="00E2094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sekwenatora</w:t>
            </w:r>
            <w:proofErr w:type="spellEnd"/>
            <w:r w:rsidRPr="00E2094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2456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czasie nie dłuższym niż 7 dni roboczych liczonych od daty uznania trzeciej reklamacji.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20726" w14:textId="21296AAE" w:rsidR="00CE0460" w:rsidRPr="00EE54F7" w:rsidRDefault="00CE0460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9179E" w14:textId="77777777" w:rsidR="00CE0460" w:rsidRPr="00EE54F7" w:rsidRDefault="00CE0460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E0460" w:rsidRPr="00EE54F7" w14:paraId="556249A2" w14:textId="77777777" w:rsidTr="00391E0A">
        <w:trPr>
          <w:trHeight w:val="5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F6038" w14:textId="174D73F1" w:rsidR="00CE0460" w:rsidRPr="00F17535" w:rsidRDefault="00E2094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1753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0634" w14:textId="453F1270" w:rsidR="00CE0460" w:rsidRPr="002A46E7" w:rsidRDefault="00CE0460" w:rsidP="0057106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307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Wykonawca zapewni w ramach wartości umowy aktualizację oprogramowania i dokumentacji w okresie eksploatacji urządzenia.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9EC22" w14:textId="1FB334EC" w:rsidR="00CE0460" w:rsidRPr="00EE54F7" w:rsidRDefault="00CE0460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495C4" w14:textId="77777777" w:rsidR="00CE0460" w:rsidRPr="00EE54F7" w:rsidRDefault="00CE0460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D22AC" w:rsidRPr="00EE54F7" w14:paraId="7E838E54" w14:textId="77777777" w:rsidTr="00391E0A">
        <w:trPr>
          <w:trHeight w:val="5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DB118" w14:textId="1165B195" w:rsidR="00CD22AC" w:rsidRPr="00F17535" w:rsidRDefault="00E2094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1753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99CA" w14:textId="77777777" w:rsidR="008B629D" w:rsidRPr="008B629D" w:rsidRDefault="008B629D" w:rsidP="008B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62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Dokumenty (w języku polskim) do przekazania Zamawiającemu podczas instalacji:</w:t>
            </w:r>
          </w:p>
          <w:p w14:paraId="61CDDB68" w14:textId="77777777" w:rsidR="008B629D" w:rsidRPr="008B629D" w:rsidRDefault="008B629D" w:rsidP="008B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62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Wykonawca do Zakładu Mikrobiologii Klinicznej dostarczy następujące dokumenty w języku polskim:</w:t>
            </w:r>
          </w:p>
          <w:p w14:paraId="31671CBE" w14:textId="77777777" w:rsidR="008B629D" w:rsidRPr="008B629D" w:rsidRDefault="008B629D" w:rsidP="008B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62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Zgodny z wzorem umowy </w:t>
            </w:r>
            <w:r w:rsidRPr="008B629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Protokół z dostawy, instalacji, uruchomienia i odbioru końcowego wraz z przeprowadzonym szkoleniem </w:t>
            </w:r>
            <w:r w:rsidRPr="008B62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uzupełniony o numer seryjny  sprzętu i  z wpisem, że jest sprawny i dopuszczony do eksploatacji oraz z datą następnego przeglądu (oryginał do potwierdzenia),</w:t>
            </w:r>
          </w:p>
          <w:p w14:paraId="5BC67771" w14:textId="77777777" w:rsidR="008B629D" w:rsidRPr="008B629D" w:rsidRDefault="008B629D" w:rsidP="008B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62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Instrukcja obsługi, mycia, dezynfekcji (kopia lub wersja PDF),</w:t>
            </w:r>
          </w:p>
          <w:p w14:paraId="67E122C2" w14:textId="77777777" w:rsidR="008B629D" w:rsidRPr="008B629D" w:rsidRDefault="008B629D" w:rsidP="008B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62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Karta katalogowa oferowanego urządzenia (kopia lub wersja PDF),</w:t>
            </w:r>
          </w:p>
          <w:p w14:paraId="7B5FCA58" w14:textId="42FF5E38" w:rsidR="00CD22AC" w:rsidRDefault="008B629D" w:rsidP="008B62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62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Paszport techniczny urządzenia.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8E72C" w14:textId="77777777" w:rsidR="008B629D" w:rsidRDefault="008B629D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6293F74" w14:textId="77777777" w:rsidR="008B629D" w:rsidRDefault="008B629D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4E29000" w14:textId="70F3D3DD" w:rsidR="00CD22AC" w:rsidRPr="00EE54F7" w:rsidRDefault="008B629D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TAK  </w:t>
            </w:r>
            <w:r w:rsidRPr="00EE54F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B178F" w14:textId="77777777" w:rsidR="00CD22AC" w:rsidRPr="00EE54F7" w:rsidRDefault="00CD22AC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569E1" w:rsidRPr="00EE54F7" w14:paraId="1FD3FD66" w14:textId="77777777" w:rsidTr="005A4FB2">
        <w:trPr>
          <w:trHeight w:val="90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46100" w14:textId="055A4A1E" w:rsidR="007569E1" w:rsidRPr="00F17535" w:rsidRDefault="00E2094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1753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3735" w14:textId="02E4FE8D" w:rsidR="007569E1" w:rsidRPr="007D222F" w:rsidRDefault="002B7ADD" w:rsidP="007569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B629D">
              <w:rPr>
                <w:rFonts w:ascii="Calibri" w:hAnsi="Calibri" w:cs="Calibri"/>
                <w:sz w:val="20"/>
                <w:szCs w:val="20"/>
              </w:rPr>
              <w:t xml:space="preserve">Podpisany oryginał </w:t>
            </w:r>
            <w:r w:rsidRPr="008B629D">
              <w:rPr>
                <w:rFonts w:ascii="Calibri" w:hAnsi="Calibri" w:cs="Calibri"/>
                <w:i/>
                <w:sz w:val="20"/>
                <w:szCs w:val="20"/>
              </w:rPr>
              <w:t xml:space="preserve">Protokołu </w:t>
            </w:r>
            <w:r w:rsidR="002A46E7" w:rsidRPr="008B629D">
              <w:rPr>
                <w:rFonts w:ascii="Calibri" w:hAnsi="Calibri" w:cs="Calibri"/>
                <w:i/>
                <w:sz w:val="20"/>
                <w:szCs w:val="20"/>
              </w:rPr>
              <w:t>z do</w:t>
            </w:r>
            <w:r w:rsidRPr="008B629D">
              <w:rPr>
                <w:rFonts w:ascii="Calibri" w:hAnsi="Calibri" w:cs="Calibri"/>
                <w:i/>
                <w:sz w:val="20"/>
                <w:szCs w:val="20"/>
              </w:rPr>
              <w:t xml:space="preserve">stawy, </w:t>
            </w:r>
            <w:r w:rsidR="002A46E7" w:rsidRPr="008B629D">
              <w:rPr>
                <w:rFonts w:ascii="Calibri" w:hAnsi="Calibri" w:cs="Calibri"/>
                <w:i/>
                <w:sz w:val="20"/>
                <w:szCs w:val="20"/>
              </w:rPr>
              <w:t xml:space="preserve">instalacji, uruchomienia i odbioru końcowego wraz z przeprowadzonym szkoleniem </w:t>
            </w:r>
            <w:r w:rsidR="002A46E7" w:rsidRPr="008B629D">
              <w:rPr>
                <w:rFonts w:ascii="Calibri" w:hAnsi="Calibri" w:cs="Calibri"/>
                <w:sz w:val="20"/>
                <w:szCs w:val="20"/>
              </w:rPr>
              <w:t>Wykonawca zobowiązuje się dostarczyć do Działu Gospodarki Aparaturowej w dniu uruchomienia urządzenia.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4CFE8" w14:textId="64C42F27" w:rsidR="007569E1" w:rsidRPr="00EE54F7" w:rsidRDefault="007569E1" w:rsidP="0068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TAK  </w:t>
            </w:r>
            <w:r w:rsidRPr="00EE54F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                                        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8E774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569E1" w:rsidRPr="00EE54F7" w14:paraId="67FE69BF" w14:textId="77777777" w:rsidTr="005A4FB2">
        <w:trPr>
          <w:trHeight w:val="63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1311D" w14:textId="73DA2215" w:rsidR="007569E1" w:rsidRPr="00F17535" w:rsidRDefault="00E2094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1753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08B" w14:textId="401FF0B3" w:rsidR="007569E1" w:rsidRPr="00EE54F7" w:rsidRDefault="002A46E7" w:rsidP="007569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Potwierdzeniem zakończenia dzierżawy urządzenia będzie podpisany przez Użytkownika</w:t>
            </w:r>
            <w:r w:rsidR="005E28B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Wykonawcę </w:t>
            </w:r>
            <w:r w:rsidR="005E28BC" w:rsidRPr="005E28BC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Protokół deinstalacji i odbioru</w:t>
            </w:r>
            <w:r w:rsidR="005E28BC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po zakończeniu dzierżawy, </w:t>
            </w:r>
            <w:r w:rsidR="005E28BC" w:rsidRPr="005E28B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dostarczony do DGA.</w:t>
            </w:r>
            <w:r w:rsidR="005E28B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E4861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B6996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36F1B" w:rsidRPr="00EE54F7" w14:paraId="089224BD" w14:textId="77777777" w:rsidTr="005A4FB2">
        <w:trPr>
          <w:trHeight w:val="549"/>
        </w:trPr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5EE55E" w14:textId="1515DC46" w:rsidR="00F36F1B" w:rsidRPr="00E37F99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C3B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SZKOLENIE INSTRUKTAŻOWE</w:t>
            </w:r>
          </w:p>
        </w:tc>
      </w:tr>
      <w:tr w:rsidR="00F36F1B" w:rsidRPr="00EE54F7" w14:paraId="55D1E783" w14:textId="77777777" w:rsidTr="00233EB1">
        <w:trPr>
          <w:trHeight w:val="8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8BC4E" w14:textId="02B013C5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CC35" w14:textId="1701C76F" w:rsidR="00F36F1B" w:rsidRPr="00637355" w:rsidRDefault="00FA50EA" w:rsidP="00B77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37355">
              <w:rPr>
                <w:rFonts w:ascii="Calibri" w:hAnsi="Calibri" w:cs="Calibri"/>
                <w:sz w:val="20"/>
                <w:szCs w:val="20"/>
              </w:rPr>
              <w:t>Wykonawca, w ramach wartości umowy, przeprowadzi szkolenie pracowników Zamawiającego w zakresie podstawowej jego obsługi. Przeprowadzony instruktaż (minimum 2 osoby) udokumentowany zostanie stosownym zaświadczeniem.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2FF39" w14:textId="7B0648A2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5EBBF" w14:textId="77777777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36F1B" w:rsidRPr="00EE54F7" w14:paraId="1F9B97FC" w14:textId="77777777" w:rsidTr="00233EB1">
        <w:trPr>
          <w:trHeight w:val="5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D5C8C" w14:textId="37F311BB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58AE" w14:textId="3A4CBB7A" w:rsidR="00F36F1B" w:rsidRPr="00EE54F7" w:rsidRDefault="00FA50EA" w:rsidP="00B77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50E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Lista osób przeszkolonych potwierdzona podpisem uczestników szkolenia oraz organizatora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zostanie przekazana do DGA</w:t>
            </w:r>
            <w:r w:rsidRPr="00FA50E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ABB50" w14:textId="3B1D6E9B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0DD6D" w14:textId="77777777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36F1B" w:rsidRPr="00EE54F7" w14:paraId="09DB1297" w14:textId="77777777" w:rsidTr="00FE3FC6">
        <w:trPr>
          <w:trHeight w:val="415"/>
        </w:trPr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7A3F4C" w14:textId="77777777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32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68138E" w:rsidRPr="00EE54F7" w14:paraId="77A7855E" w14:textId="77777777" w:rsidTr="00F852E2">
        <w:trPr>
          <w:trHeight w:val="91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25448" w14:textId="45BCF795" w:rsidR="0068138E" w:rsidRPr="00F852E2" w:rsidRDefault="0068138E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5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3D5A" w14:textId="7413CBF3" w:rsidR="0068138E" w:rsidRPr="00F852E2" w:rsidRDefault="00F852E2" w:rsidP="00F852E2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52E2">
              <w:rPr>
                <w:rFonts w:ascii="Calibri" w:hAnsi="Calibri" w:cs="Calibri"/>
                <w:sz w:val="20"/>
                <w:szCs w:val="20"/>
              </w:rPr>
              <w:t xml:space="preserve">Wykonawca zobowiązany jest do dostarczenia, instalacji, montażu, uruchomienia oraz przeprowadzenia szkolenia personelu Zamawiającego w zakresie użytkowania urządzenia </w:t>
            </w:r>
            <w:r w:rsidR="00FC7995">
              <w:rPr>
                <w:rFonts w:ascii="Calibri" w:hAnsi="Calibri" w:cs="Calibri"/>
                <w:b/>
                <w:sz w:val="20"/>
                <w:szCs w:val="20"/>
              </w:rPr>
              <w:t>do 42</w:t>
            </w:r>
            <w:r w:rsidRPr="00F852E2">
              <w:rPr>
                <w:rFonts w:ascii="Calibri" w:hAnsi="Calibri" w:cs="Calibri"/>
                <w:b/>
                <w:sz w:val="20"/>
                <w:szCs w:val="20"/>
              </w:rPr>
              <w:t xml:space="preserve"> dni </w:t>
            </w:r>
            <w:r w:rsidRPr="00F852E2">
              <w:rPr>
                <w:rFonts w:ascii="Calibri" w:hAnsi="Calibri" w:cs="Calibri"/>
                <w:sz w:val="20"/>
                <w:szCs w:val="20"/>
              </w:rPr>
              <w:t xml:space="preserve">od daty </w:t>
            </w:r>
            <w:r w:rsidR="00FC7995">
              <w:rPr>
                <w:rFonts w:ascii="Calibri" w:hAnsi="Calibri" w:cs="Calibri"/>
                <w:sz w:val="20"/>
                <w:szCs w:val="20"/>
              </w:rPr>
              <w:t>podpisania u</w:t>
            </w:r>
            <w:r w:rsidRPr="00F852E2">
              <w:rPr>
                <w:rFonts w:ascii="Calibri" w:hAnsi="Calibri" w:cs="Calibri"/>
                <w:sz w:val="20"/>
                <w:szCs w:val="20"/>
              </w:rPr>
              <w:t>mowy.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6E73" w14:textId="646362DC" w:rsidR="0068138E" w:rsidRPr="00EE54F7" w:rsidRDefault="0068138E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19EE" w14:textId="77777777" w:rsidR="0068138E" w:rsidRPr="00EE54F7" w:rsidRDefault="0068138E" w:rsidP="00F36F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852E2" w:rsidRPr="00EE54F7" w14:paraId="3A6330A3" w14:textId="77777777" w:rsidTr="0074323C">
        <w:trPr>
          <w:trHeight w:val="62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1BD93" w14:textId="0A4DAFA4" w:rsidR="00F852E2" w:rsidRDefault="00F852E2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8AEA" w14:textId="7D1E1E80" w:rsidR="00F852E2" w:rsidRDefault="00F852E2" w:rsidP="00F36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Wykonawca podłączy dostarczone urządzenie do sieci „NIO-PIB” w miejscu wskazanym przez uprawnionego przedstawiciela Zamawiającego zgodnie z DTR dostarczoną przez producenta.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1D09" w14:textId="07851A1A" w:rsidR="00F852E2" w:rsidRDefault="00F852E2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E9692" w14:textId="77777777" w:rsidR="00F852E2" w:rsidRPr="00EE54F7" w:rsidRDefault="00F852E2" w:rsidP="00F36F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8138E" w:rsidRPr="00EE54F7" w14:paraId="6204D56B" w14:textId="77777777" w:rsidTr="0074323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C9CDB" w14:textId="0135A9B2" w:rsidR="0068138E" w:rsidRPr="00EE54F7" w:rsidRDefault="00F852E2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681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35C0" w14:textId="7454E776" w:rsidR="0068138E" w:rsidRPr="00EE54F7" w:rsidRDefault="004A5AFF" w:rsidP="00F36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ramach współpracy dotyczącej realizacji umowy Wykonawca upoważnia.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0FCC" w14:textId="719C9202" w:rsidR="0068138E" w:rsidRPr="00EE54F7" w:rsidRDefault="0068138E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TAK                                           </w:t>
            </w:r>
            <w:r w:rsidRPr="00EE54F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proszę podać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E929" w14:textId="77777777" w:rsidR="0068138E" w:rsidRPr="00EE54F7" w:rsidRDefault="0068138E" w:rsidP="0068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Imię i nazwisko </w:t>
            </w: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…………………………………….</w:t>
            </w:r>
          </w:p>
          <w:p w14:paraId="799B593C" w14:textId="32674506" w:rsidR="0068138E" w:rsidRPr="00EE54F7" w:rsidRDefault="004A5AFF" w:rsidP="0068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Tel: </w:t>
            </w:r>
            <w:r w:rsidR="0068138E"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</w:t>
            </w:r>
          </w:p>
          <w:p w14:paraId="43B3C121" w14:textId="78408756" w:rsidR="0068138E" w:rsidRPr="00EE54F7" w:rsidRDefault="004A5AFF" w:rsidP="00681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</w:t>
            </w:r>
            <w:r w:rsidR="0068138E"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Email: …………….</w:t>
            </w:r>
          </w:p>
        </w:tc>
      </w:tr>
    </w:tbl>
    <w:p w14:paraId="5D048539" w14:textId="77777777" w:rsidR="005125BF" w:rsidRDefault="005125BF" w:rsidP="005125BF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A5F77CE" w14:textId="67B722E0" w:rsidR="005125BF" w:rsidRPr="0090212D" w:rsidRDefault="005125BF" w:rsidP="005125B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212D">
        <w:rPr>
          <w:rFonts w:ascii="Calibri" w:hAnsi="Calibri" w:cs="Calibri"/>
          <w:b/>
          <w:sz w:val="20"/>
          <w:szCs w:val="20"/>
        </w:rPr>
        <w:t>Uwaga:</w:t>
      </w:r>
      <w:r w:rsidRPr="0090212D">
        <w:rPr>
          <w:rFonts w:ascii="Calibri" w:hAnsi="Calibri" w:cs="Calibri"/>
          <w:sz w:val="20"/>
          <w:szCs w:val="20"/>
        </w:rPr>
        <w:t xml:space="preserve"> W kolumnie „</w:t>
      </w:r>
      <w:r w:rsidRPr="0090212D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Potwierdzenie Wykonawcy</w:t>
      </w:r>
      <w:r w:rsidR="00CE0460">
        <w:rPr>
          <w:rFonts w:ascii="Calibri" w:hAnsi="Calibri" w:cs="Calibri"/>
          <w:sz w:val="20"/>
          <w:szCs w:val="20"/>
        </w:rPr>
        <w:t>” należy wpisać „TAK</w:t>
      </w:r>
      <w:r w:rsidRPr="0090212D">
        <w:rPr>
          <w:rFonts w:ascii="Calibri" w:hAnsi="Calibri" w:cs="Calibri"/>
          <w:sz w:val="20"/>
          <w:szCs w:val="20"/>
        </w:rPr>
        <w:t>” oraz po</w:t>
      </w:r>
      <w:r w:rsidR="0090212D" w:rsidRPr="0090212D">
        <w:rPr>
          <w:rFonts w:ascii="Calibri" w:hAnsi="Calibri" w:cs="Calibri"/>
          <w:sz w:val="20"/>
          <w:szCs w:val="20"/>
        </w:rPr>
        <w:t xml:space="preserve">twierdzić spełnienie warunków. </w:t>
      </w:r>
      <w:r w:rsidRPr="0090212D">
        <w:rPr>
          <w:rFonts w:ascii="Calibri" w:hAnsi="Calibri" w:cs="Calibri"/>
          <w:sz w:val="20"/>
          <w:szCs w:val="20"/>
        </w:rPr>
        <w:t>Brak wypełnien</w:t>
      </w:r>
      <w:r w:rsidR="00CE0460">
        <w:rPr>
          <w:rFonts w:ascii="Calibri" w:hAnsi="Calibri" w:cs="Calibri"/>
          <w:sz w:val="20"/>
          <w:szCs w:val="20"/>
        </w:rPr>
        <w:t>ia tej rubryki lub wpisanie „NIE</w:t>
      </w:r>
      <w:r w:rsidRPr="0090212D">
        <w:rPr>
          <w:rFonts w:ascii="Calibri" w:hAnsi="Calibri" w:cs="Calibri"/>
          <w:sz w:val="20"/>
          <w:szCs w:val="20"/>
        </w:rPr>
        <w:t>” spowoduje odrzucenie oferty jako nie spełniającej wymaganych warunków technicznych, o ile z treści innych dokumentów stanowiących załączniki do oferty nie będzie wynikało, iż przedmiot oferty spełnia wymagania określone w ww. tabeli.</w:t>
      </w:r>
    </w:p>
    <w:p w14:paraId="2EA317BB" w14:textId="77777777" w:rsidR="0066357B" w:rsidRDefault="0066357B" w:rsidP="0066357B">
      <w:pPr>
        <w:tabs>
          <w:tab w:val="left" w:pos="6636"/>
        </w:tabs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9077868" w14:textId="77777777" w:rsidR="0066357B" w:rsidRPr="00AF5255" w:rsidRDefault="0066357B" w:rsidP="0066357B">
      <w:pPr>
        <w:tabs>
          <w:tab w:val="left" w:pos="6636"/>
        </w:tabs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>
        <w:rPr>
          <w:rFonts w:eastAsia="Times New Roman" w:cstheme="minorHAnsi"/>
          <w:color w:val="FF0000"/>
          <w:sz w:val="20"/>
          <w:szCs w:val="20"/>
          <w:lang w:eastAsia="pl-PL"/>
        </w:rPr>
        <w:t xml:space="preserve">**Deklarowane </w:t>
      </w:r>
      <w:r w:rsidRPr="008C4B5C">
        <w:rPr>
          <w:rFonts w:eastAsia="Times New Roman" w:cstheme="minorHAnsi"/>
          <w:color w:val="FF0000"/>
          <w:sz w:val="20"/>
          <w:szCs w:val="20"/>
          <w:lang w:eastAsia="pl-PL"/>
        </w:rPr>
        <w:t>parametry muszą być</w:t>
      </w:r>
      <w:r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8C4B5C">
        <w:rPr>
          <w:rFonts w:eastAsia="Times New Roman" w:cstheme="minorHAnsi"/>
          <w:color w:val="FF0000"/>
          <w:sz w:val="20"/>
          <w:szCs w:val="20"/>
          <w:lang w:eastAsia="pl-PL"/>
        </w:rPr>
        <w:t>udokumentowane w dołączonych do oferty przedmiotowych środkach dowodowych określonych w Rozdz. XV SWZ. W przypadku niewypełnienia parametrów podlegających ocenie, Zamawiający przyzna punkty na podstawie informacji pozyskanych z załączonych do oferty przedmiotowych środków dowodowych dotyczących kryteriów oceny ofert. W przypadku niezłożenia wraz z ofertą przedmiotowych środków dowodowych dotyczących kryteriów oceny ofert, Zamawiający przyzna 0 pkt.</w:t>
      </w:r>
    </w:p>
    <w:p w14:paraId="71D72538" w14:textId="77777777" w:rsidR="0038022D" w:rsidRDefault="0038022D" w:rsidP="00BD6961">
      <w:pPr>
        <w:jc w:val="both"/>
        <w:rPr>
          <w:rFonts w:cstheme="minorHAnsi"/>
          <w:sz w:val="20"/>
          <w:szCs w:val="20"/>
        </w:rPr>
      </w:pPr>
    </w:p>
    <w:p w14:paraId="10A9BBCC" w14:textId="77777777" w:rsidR="00B34E16" w:rsidRPr="007C364D" w:rsidRDefault="00B34E16" w:rsidP="00B34E16">
      <w:pPr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UWAGA:</w:t>
      </w:r>
    </w:p>
    <w:p w14:paraId="5A962F6A" w14:textId="77777777" w:rsidR="00B34E16" w:rsidRPr="007C364D" w:rsidRDefault="00B34E16" w:rsidP="00B34E16">
      <w:pPr>
        <w:spacing w:after="0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1. Zamawiającym zaleca przed podpisaniem, zapisanie dokumentu w formacie .pdf</w:t>
      </w:r>
    </w:p>
    <w:p w14:paraId="4EA5D916" w14:textId="77777777" w:rsidR="00B34E16" w:rsidRPr="007C364D" w:rsidRDefault="00B34E16" w:rsidP="00B34E16">
      <w:pPr>
        <w:spacing w:after="0"/>
        <w:ind w:left="142" w:hanging="142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2. Dokument musi być opatrzony przez osobę lub osoby uprawnione do reprezentowania wykonawcy, kwalifikowanym podpisem elektronicznym i przekazany Zamawiającemu wraz z dokumentem (-</w:t>
      </w:r>
      <w:proofErr w:type="spellStart"/>
      <w:r w:rsidRPr="007C364D">
        <w:rPr>
          <w:rFonts w:cstheme="minorHAnsi"/>
          <w:b/>
          <w:bCs/>
          <w:color w:val="FF0000"/>
          <w:sz w:val="20"/>
          <w:szCs w:val="20"/>
        </w:rPr>
        <w:t>ami</w:t>
      </w:r>
      <w:proofErr w:type="spellEnd"/>
      <w:r w:rsidRPr="007C364D">
        <w:rPr>
          <w:rFonts w:cstheme="minorHAnsi"/>
          <w:b/>
          <w:bCs/>
          <w:color w:val="FF0000"/>
          <w:sz w:val="20"/>
          <w:szCs w:val="20"/>
        </w:rPr>
        <w:t>) potwierdzającymi prawo do reprezentacji Wykonawcy przez osobę podpisującą ofertę.</w:t>
      </w:r>
    </w:p>
    <w:p w14:paraId="785356CA" w14:textId="77777777" w:rsidR="00B34E16" w:rsidRDefault="00B34E16" w:rsidP="00BD6961">
      <w:pPr>
        <w:jc w:val="both"/>
        <w:rPr>
          <w:rFonts w:cstheme="minorHAnsi"/>
          <w:sz w:val="20"/>
          <w:szCs w:val="20"/>
        </w:rPr>
      </w:pPr>
    </w:p>
    <w:sectPr w:rsidR="00B34E16" w:rsidSect="00B45A20">
      <w:headerReference w:type="default" r:id="rId8"/>
      <w:footerReference w:type="default" r:id="rId9"/>
      <w:pgSz w:w="16838" w:h="11906" w:orient="landscape"/>
      <w:pgMar w:top="1134" w:right="851" w:bottom="142" w:left="851" w:header="709" w:footer="52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CF5C09" w16cid:durableId="26E7E873"/>
  <w16cid:commentId w16cid:paraId="33520349" w16cid:durableId="26E7E8E5"/>
  <w16cid:commentId w16cid:paraId="292D91A4" w16cid:durableId="26E7E902"/>
  <w16cid:commentId w16cid:paraId="416E01D7" w16cid:durableId="26E7E90B"/>
  <w16cid:commentId w16cid:paraId="34C4EDAD" w16cid:durableId="26E7E911"/>
  <w16cid:commentId w16cid:paraId="285DEBCF" w16cid:durableId="26E7E878"/>
  <w16cid:commentId w16cid:paraId="5F55DA4E" w16cid:durableId="26E7E87D"/>
  <w16cid:commentId w16cid:paraId="3D814FA7" w16cid:durableId="26E7E87E"/>
  <w16cid:commentId w16cid:paraId="76D1F401" w16cid:durableId="26E7E880"/>
  <w16cid:commentId w16cid:paraId="09F7D53B" w16cid:durableId="26E7E881"/>
  <w16cid:commentId w16cid:paraId="578CB2D3" w16cid:durableId="26E7E882"/>
  <w16cid:commentId w16cid:paraId="049B7A5E" w16cid:durableId="26E7E883"/>
  <w16cid:commentId w16cid:paraId="3341E10A" w16cid:durableId="26E7E884"/>
  <w16cid:commentId w16cid:paraId="3D978B90" w16cid:durableId="26E7E885"/>
  <w16cid:commentId w16cid:paraId="03959727" w16cid:durableId="26E7E886"/>
  <w16cid:commentId w16cid:paraId="7CC142EC" w16cid:durableId="26E7E888"/>
  <w16cid:commentId w16cid:paraId="1A68DAA9" w16cid:durableId="26E7E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8E198" w14:textId="77777777" w:rsidR="007C43C5" w:rsidRDefault="007C43C5" w:rsidP="00117835">
      <w:pPr>
        <w:spacing w:after="0" w:line="240" w:lineRule="auto"/>
      </w:pPr>
      <w:r>
        <w:separator/>
      </w:r>
    </w:p>
  </w:endnote>
  <w:endnote w:type="continuationSeparator" w:id="0">
    <w:p w14:paraId="6D11D5C1" w14:textId="77777777" w:rsidR="007C43C5" w:rsidRDefault="007C43C5" w:rsidP="0011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747476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42219050"/>
          <w:docPartObj>
            <w:docPartGallery w:val="Page Numbers (Top of Page)"/>
            <w:docPartUnique/>
          </w:docPartObj>
        </w:sdtPr>
        <w:sdtEndPr/>
        <w:sdtContent>
          <w:p w14:paraId="2A209E96" w14:textId="73AF2E3C" w:rsidR="0042460D" w:rsidRPr="00C777F6" w:rsidRDefault="0042460D">
            <w:pPr>
              <w:pStyle w:val="Stopka"/>
              <w:jc w:val="right"/>
              <w:rPr>
                <w:sz w:val="16"/>
                <w:szCs w:val="16"/>
              </w:rPr>
            </w:pPr>
            <w:r w:rsidRPr="00C777F6">
              <w:rPr>
                <w:sz w:val="16"/>
                <w:szCs w:val="16"/>
              </w:rPr>
              <w:t xml:space="preserve">Strona </w:t>
            </w:r>
            <w:r w:rsidRPr="00C777F6">
              <w:rPr>
                <w:b/>
                <w:bCs/>
                <w:sz w:val="16"/>
                <w:szCs w:val="16"/>
              </w:rPr>
              <w:fldChar w:fldCharType="begin"/>
            </w:r>
            <w:r w:rsidRPr="00C777F6">
              <w:rPr>
                <w:b/>
                <w:bCs/>
                <w:sz w:val="16"/>
                <w:szCs w:val="16"/>
              </w:rPr>
              <w:instrText>PAGE</w:instrText>
            </w:r>
            <w:r w:rsidRPr="00C777F6">
              <w:rPr>
                <w:b/>
                <w:bCs/>
                <w:sz w:val="16"/>
                <w:szCs w:val="16"/>
              </w:rPr>
              <w:fldChar w:fldCharType="separate"/>
            </w:r>
            <w:r w:rsidR="00F17535">
              <w:rPr>
                <w:b/>
                <w:bCs/>
                <w:noProof/>
                <w:sz w:val="16"/>
                <w:szCs w:val="16"/>
              </w:rPr>
              <w:t>10</w:t>
            </w:r>
            <w:r w:rsidRPr="00C777F6">
              <w:rPr>
                <w:b/>
                <w:bCs/>
                <w:sz w:val="16"/>
                <w:szCs w:val="16"/>
              </w:rPr>
              <w:fldChar w:fldCharType="end"/>
            </w:r>
            <w:r w:rsidRPr="00C777F6">
              <w:rPr>
                <w:sz w:val="16"/>
                <w:szCs w:val="16"/>
              </w:rPr>
              <w:t xml:space="preserve"> z </w:t>
            </w:r>
            <w:r w:rsidRPr="00C777F6">
              <w:rPr>
                <w:b/>
                <w:bCs/>
                <w:sz w:val="16"/>
                <w:szCs w:val="16"/>
              </w:rPr>
              <w:fldChar w:fldCharType="begin"/>
            </w:r>
            <w:r w:rsidRPr="00C777F6">
              <w:rPr>
                <w:b/>
                <w:bCs/>
                <w:sz w:val="16"/>
                <w:szCs w:val="16"/>
              </w:rPr>
              <w:instrText>NUMPAGES</w:instrText>
            </w:r>
            <w:r w:rsidRPr="00C777F6">
              <w:rPr>
                <w:b/>
                <w:bCs/>
                <w:sz w:val="16"/>
                <w:szCs w:val="16"/>
              </w:rPr>
              <w:fldChar w:fldCharType="separate"/>
            </w:r>
            <w:r w:rsidR="00F17535">
              <w:rPr>
                <w:b/>
                <w:bCs/>
                <w:noProof/>
                <w:sz w:val="16"/>
                <w:szCs w:val="16"/>
              </w:rPr>
              <w:t>10</w:t>
            </w:r>
            <w:r w:rsidRPr="00C777F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70A175" w14:textId="77777777" w:rsidR="0042460D" w:rsidRDefault="00424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9F195" w14:textId="77777777" w:rsidR="007C43C5" w:rsidRDefault="007C43C5" w:rsidP="00117835">
      <w:pPr>
        <w:spacing w:after="0" w:line="240" w:lineRule="auto"/>
      </w:pPr>
      <w:r>
        <w:separator/>
      </w:r>
    </w:p>
  </w:footnote>
  <w:footnote w:type="continuationSeparator" w:id="0">
    <w:p w14:paraId="0A50E2B8" w14:textId="77777777" w:rsidR="007C43C5" w:rsidRDefault="007C43C5" w:rsidP="0011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3D5A" w14:textId="13A87898" w:rsidR="0042460D" w:rsidRDefault="00CB604F" w:rsidP="00B707C3">
    <w:pPr>
      <w:pStyle w:val="Nagwek"/>
      <w:jc w:val="right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ab/>
      <w:t xml:space="preserve"> Załącznik nr 2 do SWZ, PN-280</w:t>
    </w:r>
    <w:r w:rsidR="0042460D">
      <w:rPr>
        <w:rFonts w:cstheme="minorHAnsi"/>
        <w:b/>
        <w:sz w:val="20"/>
        <w:szCs w:val="20"/>
      </w:rPr>
      <w:t>/23</w:t>
    </w:r>
    <w:r w:rsidR="0042460D" w:rsidRPr="004A4FCD">
      <w:rPr>
        <w:rFonts w:cstheme="minorHAnsi"/>
        <w:b/>
        <w:sz w:val="20"/>
        <w:szCs w:val="20"/>
      </w:rPr>
      <w:t>/MSZ</w:t>
    </w:r>
  </w:p>
  <w:p w14:paraId="73C4D433" w14:textId="7C521ED6" w:rsidR="001F478E" w:rsidRDefault="001F478E" w:rsidP="00B707C3">
    <w:pPr>
      <w:pStyle w:val="Nagwek"/>
      <w:jc w:val="right"/>
    </w:pPr>
    <w:r>
      <w:rPr>
        <w:rFonts w:cstheme="minorHAnsi"/>
        <w:b/>
        <w:sz w:val="20"/>
        <w:szCs w:val="20"/>
      </w:rPr>
      <w:t>(po zmianach)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CAC"/>
    <w:multiLevelType w:val="hybridMultilevel"/>
    <w:tmpl w:val="AE685E16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089"/>
    <w:multiLevelType w:val="hybridMultilevel"/>
    <w:tmpl w:val="1D664042"/>
    <w:lvl w:ilvl="0" w:tplc="8E3C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84463"/>
    <w:multiLevelType w:val="hybridMultilevel"/>
    <w:tmpl w:val="DC624860"/>
    <w:lvl w:ilvl="0" w:tplc="8B1AD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C3"/>
    <w:rsid w:val="000000BB"/>
    <w:rsid w:val="00002E88"/>
    <w:rsid w:val="00003D62"/>
    <w:rsid w:val="00006220"/>
    <w:rsid w:val="0000626D"/>
    <w:rsid w:val="00013D6A"/>
    <w:rsid w:val="00015CB8"/>
    <w:rsid w:val="00017A7D"/>
    <w:rsid w:val="000204DB"/>
    <w:rsid w:val="000209A9"/>
    <w:rsid w:val="000212D4"/>
    <w:rsid w:val="00021990"/>
    <w:rsid w:val="0002376B"/>
    <w:rsid w:val="000258FB"/>
    <w:rsid w:val="000260B0"/>
    <w:rsid w:val="00026154"/>
    <w:rsid w:val="0003303B"/>
    <w:rsid w:val="000347C4"/>
    <w:rsid w:val="000352DC"/>
    <w:rsid w:val="000352FE"/>
    <w:rsid w:val="0003532E"/>
    <w:rsid w:val="0003625E"/>
    <w:rsid w:val="000362F2"/>
    <w:rsid w:val="00037101"/>
    <w:rsid w:val="00037242"/>
    <w:rsid w:val="000405C0"/>
    <w:rsid w:val="000424A7"/>
    <w:rsid w:val="0004312B"/>
    <w:rsid w:val="000438E6"/>
    <w:rsid w:val="00044E49"/>
    <w:rsid w:val="000451CF"/>
    <w:rsid w:val="000457AE"/>
    <w:rsid w:val="00046F3C"/>
    <w:rsid w:val="00052F60"/>
    <w:rsid w:val="00055B7B"/>
    <w:rsid w:val="000619A6"/>
    <w:rsid w:val="00064887"/>
    <w:rsid w:val="0006604A"/>
    <w:rsid w:val="00066619"/>
    <w:rsid w:val="000667C3"/>
    <w:rsid w:val="000669D7"/>
    <w:rsid w:val="000677EE"/>
    <w:rsid w:val="0007061D"/>
    <w:rsid w:val="00070B65"/>
    <w:rsid w:val="0007362C"/>
    <w:rsid w:val="000743A4"/>
    <w:rsid w:val="0007790C"/>
    <w:rsid w:val="00081F08"/>
    <w:rsid w:val="00086174"/>
    <w:rsid w:val="000866AA"/>
    <w:rsid w:val="00087137"/>
    <w:rsid w:val="000908A3"/>
    <w:rsid w:val="00090910"/>
    <w:rsid w:val="000926E2"/>
    <w:rsid w:val="00092DC1"/>
    <w:rsid w:val="00092FEE"/>
    <w:rsid w:val="00094644"/>
    <w:rsid w:val="00094BBD"/>
    <w:rsid w:val="00095B34"/>
    <w:rsid w:val="00096152"/>
    <w:rsid w:val="0009763D"/>
    <w:rsid w:val="000A06B3"/>
    <w:rsid w:val="000A0ADF"/>
    <w:rsid w:val="000A422E"/>
    <w:rsid w:val="000A5279"/>
    <w:rsid w:val="000A6BCC"/>
    <w:rsid w:val="000B0873"/>
    <w:rsid w:val="000B1986"/>
    <w:rsid w:val="000B4CA9"/>
    <w:rsid w:val="000B611B"/>
    <w:rsid w:val="000B6D86"/>
    <w:rsid w:val="000B72F8"/>
    <w:rsid w:val="000C05C7"/>
    <w:rsid w:val="000C3FF2"/>
    <w:rsid w:val="000C450D"/>
    <w:rsid w:val="000C48D3"/>
    <w:rsid w:val="000C4EBD"/>
    <w:rsid w:val="000C781B"/>
    <w:rsid w:val="000D000A"/>
    <w:rsid w:val="000D6473"/>
    <w:rsid w:val="000D657C"/>
    <w:rsid w:val="000D6B65"/>
    <w:rsid w:val="000E291D"/>
    <w:rsid w:val="000E5534"/>
    <w:rsid w:val="000F2941"/>
    <w:rsid w:val="000F2DB7"/>
    <w:rsid w:val="000F43E2"/>
    <w:rsid w:val="000F4DE8"/>
    <w:rsid w:val="000F62D9"/>
    <w:rsid w:val="001026E8"/>
    <w:rsid w:val="00103053"/>
    <w:rsid w:val="001042D5"/>
    <w:rsid w:val="001067F1"/>
    <w:rsid w:val="0011031F"/>
    <w:rsid w:val="00110D0F"/>
    <w:rsid w:val="0011247F"/>
    <w:rsid w:val="00112CEB"/>
    <w:rsid w:val="001131B1"/>
    <w:rsid w:val="00113E60"/>
    <w:rsid w:val="001154A2"/>
    <w:rsid w:val="0011648E"/>
    <w:rsid w:val="00117835"/>
    <w:rsid w:val="0011794A"/>
    <w:rsid w:val="00120060"/>
    <w:rsid w:val="00120798"/>
    <w:rsid w:val="00121106"/>
    <w:rsid w:val="0012309E"/>
    <w:rsid w:val="00123685"/>
    <w:rsid w:val="00124013"/>
    <w:rsid w:val="001241B1"/>
    <w:rsid w:val="00126503"/>
    <w:rsid w:val="00126A57"/>
    <w:rsid w:val="001341E9"/>
    <w:rsid w:val="00135A67"/>
    <w:rsid w:val="001414FD"/>
    <w:rsid w:val="001415DD"/>
    <w:rsid w:val="00141985"/>
    <w:rsid w:val="00142A23"/>
    <w:rsid w:val="00142B68"/>
    <w:rsid w:val="00142FB6"/>
    <w:rsid w:val="00143A13"/>
    <w:rsid w:val="001440D1"/>
    <w:rsid w:val="00145D9C"/>
    <w:rsid w:val="00146355"/>
    <w:rsid w:val="00146B3D"/>
    <w:rsid w:val="001514E9"/>
    <w:rsid w:val="00152370"/>
    <w:rsid w:val="00153B5B"/>
    <w:rsid w:val="00153F01"/>
    <w:rsid w:val="001549A3"/>
    <w:rsid w:val="00154A72"/>
    <w:rsid w:val="00157061"/>
    <w:rsid w:val="001572B4"/>
    <w:rsid w:val="00163FA1"/>
    <w:rsid w:val="00167855"/>
    <w:rsid w:val="00170120"/>
    <w:rsid w:val="00174072"/>
    <w:rsid w:val="00174888"/>
    <w:rsid w:val="00174AFC"/>
    <w:rsid w:val="0017509B"/>
    <w:rsid w:val="00175DB2"/>
    <w:rsid w:val="0018006D"/>
    <w:rsid w:val="001826D8"/>
    <w:rsid w:val="0018285A"/>
    <w:rsid w:val="001845BB"/>
    <w:rsid w:val="001846F5"/>
    <w:rsid w:val="00185457"/>
    <w:rsid w:val="001858ED"/>
    <w:rsid w:val="00186018"/>
    <w:rsid w:val="001903C9"/>
    <w:rsid w:val="00193443"/>
    <w:rsid w:val="00194791"/>
    <w:rsid w:val="00197EC5"/>
    <w:rsid w:val="001A1A15"/>
    <w:rsid w:val="001A249F"/>
    <w:rsid w:val="001A2DE7"/>
    <w:rsid w:val="001A498E"/>
    <w:rsid w:val="001A6E83"/>
    <w:rsid w:val="001B0D78"/>
    <w:rsid w:val="001C2C81"/>
    <w:rsid w:val="001C3C60"/>
    <w:rsid w:val="001C4208"/>
    <w:rsid w:val="001C46AA"/>
    <w:rsid w:val="001C56B4"/>
    <w:rsid w:val="001C6565"/>
    <w:rsid w:val="001C6730"/>
    <w:rsid w:val="001C78C4"/>
    <w:rsid w:val="001D0AC8"/>
    <w:rsid w:val="001D0E10"/>
    <w:rsid w:val="001D4790"/>
    <w:rsid w:val="001D5794"/>
    <w:rsid w:val="001D5DB0"/>
    <w:rsid w:val="001E1623"/>
    <w:rsid w:val="001E2C67"/>
    <w:rsid w:val="001E3FCC"/>
    <w:rsid w:val="001E5ACA"/>
    <w:rsid w:val="001E5EA6"/>
    <w:rsid w:val="001E6FDB"/>
    <w:rsid w:val="001E7B70"/>
    <w:rsid w:val="001E7D01"/>
    <w:rsid w:val="001F2431"/>
    <w:rsid w:val="001F399D"/>
    <w:rsid w:val="001F478E"/>
    <w:rsid w:val="001F4D41"/>
    <w:rsid w:val="001F7B28"/>
    <w:rsid w:val="00202604"/>
    <w:rsid w:val="00206396"/>
    <w:rsid w:val="002073B4"/>
    <w:rsid w:val="002075AB"/>
    <w:rsid w:val="00210097"/>
    <w:rsid w:val="00216BC4"/>
    <w:rsid w:val="00216ECA"/>
    <w:rsid w:val="00217253"/>
    <w:rsid w:val="00217A93"/>
    <w:rsid w:val="00223B25"/>
    <w:rsid w:val="00223D61"/>
    <w:rsid w:val="00223EBB"/>
    <w:rsid w:val="00224C1D"/>
    <w:rsid w:val="00225165"/>
    <w:rsid w:val="00227C66"/>
    <w:rsid w:val="00230A4D"/>
    <w:rsid w:val="00233EB1"/>
    <w:rsid w:val="002401FF"/>
    <w:rsid w:val="00241142"/>
    <w:rsid w:val="00244185"/>
    <w:rsid w:val="00250D36"/>
    <w:rsid w:val="00253D7C"/>
    <w:rsid w:val="0025427C"/>
    <w:rsid w:val="0025465C"/>
    <w:rsid w:val="0025651F"/>
    <w:rsid w:val="00256A8E"/>
    <w:rsid w:val="00260BD2"/>
    <w:rsid w:val="0026146B"/>
    <w:rsid w:val="00261CE1"/>
    <w:rsid w:val="002637DC"/>
    <w:rsid w:val="00263911"/>
    <w:rsid w:val="00263B26"/>
    <w:rsid w:val="00264C42"/>
    <w:rsid w:val="00266EBD"/>
    <w:rsid w:val="00266F1D"/>
    <w:rsid w:val="00271F42"/>
    <w:rsid w:val="00273570"/>
    <w:rsid w:val="00274A40"/>
    <w:rsid w:val="00274E5F"/>
    <w:rsid w:val="002757A0"/>
    <w:rsid w:val="00275B9A"/>
    <w:rsid w:val="0027714A"/>
    <w:rsid w:val="00277ADC"/>
    <w:rsid w:val="00280D55"/>
    <w:rsid w:val="002857A8"/>
    <w:rsid w:val="002859F4"/>
    <w:rsid w:val="00287507"/>
    <w:rsid w:val="00287C15"/>
    <w:rsid w:val="0029047D"/>
    <w:rsid w:val="00290DC0"/>
    <w:rsid w:val="00291FD0"/>
    <w:rsid w:val="002923CE"/>
    <w:rsid w:val="002929B4"/>
    <w:rsid w:val="00292A59"/>
    <w:rsid w:val="00292D9D"/>
    <w:rsid w:val="00296FCA"/>
    <w:rsid w:val="0029743B"/>
    <w:rsid w:val="002A0221"/>
    <w:rsid w:val="002A06F4"/>
    <w:rsid w:val="002A07D6"/>
    <w:rsid w:val="002A1304"/>
    <w:rsid w:val="002A1EF6"/>
    <w:rsid w:val="002A2422"/>
    <w:rsid w:val="002A2E89"/>
    <w:rsid w:val="002A4042"/>
    <w:rsid w:val="002A46E7"/>
    <w:rsid w:val="002B086F"/>
    <w:rsid w:val="002B30B4"/>
    <w:rsid w:val="002B4762"/>
    <w:rsid w:val="002B7ADD"/>
    <w:rsid w:val="002C1051"/>
    <w:rsid w:val="002C33A4"/>
    <w:rsid w:val="002C59F4"/>
    <w:rsid w:val="002C7FFC"/>
    <w:rsid w:val="002D2412"/>
    <w:rsid w:val="002D365F"/>
    <w:rsid w:val="002D4CDE"/>
    <w:rsid w:val="002D4E8C"/>
    <w:rsid w:val="002D56B1"/>
    <w:rsid w:val="002D578A"/>
    <w:rsid w:val="002D5EBA"/>
    <w:rsid w:val="002D6848"/>
    <w:rsid w:val="002D699D"/>
    <w:rsid w:val="002D78BB"/>
    <w:rsid w:val="002E4002"/>
    <w:rsid w:val="002E451E"/>
    <w:rsid w:val="002F0322"/>
    <w:rsid w:val="002F1067"/>
    <w:rsid w:val="002F504C"/>
    <w:rsid w:val="002F7720"/>
    <w:rsid w:val="002F7975"/>
    <w:rsid w:val="002F7D26"/>
    <w:rsid w:val="00300CC1"/>
    <w:rsid w:val="003015A1"/>
    <w:rsid w:val="003053EB"/>
    <w:rsid w:val="00305BB4"/>
    <w:rsid w:val="00305E20"/>
    <w:rsid w:val="003074F1"/>
    <w:rsid w:val="00310554"/>
    <w:rsid w:val="0031196C"/>
    <w:rsid w:val="00313A10"/>
    <w:rsid w:val="00315898"/>
    <w:rsid w:val="00317EBB"/>
    <w:rsid w:val="00317F8D"/>
    <w:rsid w:val="0032072A"/>
    <w:rsid w:val="003212A1"/>
    <w:rsid w:val="00324011"/>
    <w:rsid w:val="00324051"/>
    <w:rsid w:val="00324671"/>
    <w:rsid w:val="0032638C"/>
    <w:rsid w:val="00331EE2"/>
    <w:rsid w:val="00331F8B"/>
    <w:rsid w:val="00331FA9"/>
    <w:rsid w:val="003328AE"/>
    <w:rsid w:val="0033487E"/>
    <w:rsid w:val="00336572"/>
    <w:rsid w:val="00337D9D"/>
    <w:rsid w:val="003401BE"/>
    <w:rsid w:val="00344533"/>
    <w:rsid w:val="00346877"/>
    <w:rsid w:val="00351EE9"/>
    <w:rsid w:val="00352B64"/>
    <w:rsid w:val="00353261"/>
    <w:rsid w:val="003540AF"/>
    <w:rsid w:val="00357060"/>
    <w:rsid w:val="00362412"/>
    <w:rsid w:val="0036252A"/>
    <w:rsid w:val="003643FC"/>
    <w:rsid w:val="003652B9"/>
    <w:rsid w:val="00367978"/>
    <w:rsid w:val="00371357"/>
    <w:rsid w:val="0037270C"/>
    <w:rsid w:val="00374180"/>
    <w:rsid w:val="00375A46"/>
    <w:rsid w:val="00375BD6"/>
    <w:rsid w:val="00375D22"/>
    <w:rsid w:val="0038022D"/>
    <w:rsid w:val="00380F2E"/>
    <w:rsid w:val="00384B7F"/>
    <w:rsid w:val="0038577A"/>
    <w:rsid w:val="003872DB"/>
    <w:rsid w:val="0039169E"/>
    <w:rsid w:val="00391E0A"/>
    <w:rsid w:val="003923B2"/>
    <w:rsid w:val="00396931"/>
    <w:rsid w:val="00396C52"/>
    <w:rsid w:val="003A1869"/>
    <w:rsid w:val="003A18CB"/>
    <w:rsid w:val="003A3C89"/>
    <w:rsid w:val="003A4E0D"/>
    <w:rsid w:val="003A5F73"/>
    <w:rsid w:val="003A7468"/>
    <w:rsid w:val="003B03EA"/>
    <w:rsid w:val="003B282B"/>
    <w:rsid w:val="003B3A6B"/>
    <w:rsid w:val="003B400D"/>
    <w:rsid w:val="003B600D"/>
    <w:rsid w:val="003B6F8E"/>
    <w:rsid w:val="003C0494"/>
    <w:rsid w:val="003C5985"/>
    <w:rsid w:val="003C6372"/>
    <w:rsid w:val="003C76D0"/>
    <w:rsid w:val="003D13C0"/>
    <w:rsid w:val="003D42BF"/>
    <w:rsid w:val="003D4DEF"/>
    <w:rsid w:val="003D5704"/>
    <w:rsid w:val="003D5806"/>
    <w:rsid w:val="003D6B29"/>
    <w:rsid w:val="003D7806"/>
    <w:rsid w:val="003D7A07"/>
    <w:rsid w:val="003E2B87"/>
    <w:rsid w:val="003E408F"/>
    <w:rsid w:val="003E5246"/>
    <w:rsid w:val="003E63E3"/>
    <w:rsid w:val="003E77BD"/>
    <w:rsid w:val="003F053D"/>
    <w:rsid w:val="003F13F9"/>
    <w:rsid w:val="003F2E97"/>
    <w:rsid w:val="003F3E39"/>
    <w:rsid w:val="003F41CF"/>
    <w:rsid w:val="0040138B"/>
    <w:rsid w:val="00402F81"/>
    <w:rsid w:val="00405EC5"/>
    <w:rsid w:val="00407877"/>
    <w:rsid w:val="00407949"/>
    <w:rsid w:val="00411194"/>
    <w:rsid w:val="004112BE"/>
    <w:rsid w:val="0041529B"/>
    <w:rsid w:val="00416EDD"/>
    <w:rsid w:val="0042195A"/>
    <w:rsid w:val="00422043"/>
    <w:rsid w:val="0042460D"/>
    <w:rsid w:val="00425176"/>
    <w:rsid w:val="00425A76"/>
    <w:rsid w:val="004318A9"/>
    <w:rsid w:val="004402B6"/>
    <w:rsid w:val="004409B9"/>
    <w:rsid w:val="00441A55"/>
    <w:rsid w:val="00441C30"/>
    <w:rsid w:val="0044212E"/>
    <w:rsid w:val="004455E5"/>
    <w:rsid w:val="004456B8"/>
    <w:rsid w:val="00445FFE"/>
    <w:rsid w:val="00447018"/>
    <w:rsid w:val="00447B51"/>
    <w:rsid w:val="00450FBF"/>
    <w:rsid w:val="004518EC"/>
    <w:rsid w:val="004519CE"/>
    <w:rsid w:val="00454F66"/>
    <w:rsid w:val="00455B01"/>
    <w:rsid w:val="00456B7B"/>
    <w:rsid w:val="004573AC"/>
    <w:rsid w:val="004605DD"/>
    <w:rsid w:val="004636CE"/>
    <w:rsid w:val="00464BFB"/>
    <w:rsid w:val="00465E48"/>
    <w:rsid w:val="0047048D"/>
    <w:rsid w:val="00473F9B"/>
    <w:rsid w:val="004768A2"/>
    <w:rsid w:val="0047739D"/>
    <w:rsid w:val="00481D1E"/>
    <w:rsid w:val="00482BA8"/>
    <w:rsid w:val="0048387F"/>
    <w:rsid w:val="00486BEC"/>
    <w:rsid w:val="00486C90"/>
    <w:rsid w:val="004872C4"/>
    <w:rsid w:val="004904A3"/>
    <w:rsid w:val="00492875"/>
    <w:rsid w:val="00494992"/>
    <w:rsid w:val="004A1693"/>
    <w:rsid w:val="004A2225"/>
    <w:rsid w:val="004A22C0"/>
    <w:rsid w:val="004A301D"/>
    <w:rsid w:val="004A5AFF"/>
    <w:rsid w:val="004A67B1"/>
    <w:rsid w:val="004B1439"/>
    <w:rsid w:val="004B2157"/>
    <w:rsid w:val="004B2514"/>
    <w:rsid w:val="004B478C"/>
    <w:rsid w:val="004B4A74"/>
    <w:rsid w:val="004B654E"/>
    <w:rsid w:val="004B683A"/>
    <w:rsid w:val="004C249E"/>
    <w:rsid w:val="004C26E1"/>
    <w:rsid w:val="004C32BB"/>
    <w:rsid w:val="004C3625"/>
    <w:rsid w:val="004C38A2"/>
    <w:rsid w:val="004C6682"/>
    <w:rsid w:val="004D0C9F"/>
    <w:rsid w:val="004D24D1"/>
    <w:rsid w:val="004D2F99"/>
    <w:rsid w:val="004D748D"/>
    <w:rsid w:val="004D7ADE"/>
    <w:rsid w:val="004E1471"/>
    <w:rsid w:val="004E1EB0"/>
    <w:rsid w:val="004E36DA"/>
    <w:rsid w:val="004E37E1"/>
    <w:rsid w:val="004E5C7E"/>
    <w:rsid w:val="004E637F"/>
    <w:rsid w:val="004E6655"/>
    <w:rsid w:val="004E7B52"/>
    <w:rsid w:val="004F6199"/>
    <w:rsid w:val="004F75BA"/>
    <w:rsid w:val="004F7B91"/>
    <w:rsid w:val="00500061"/>
    <w:rsid w:val="005008F9"/>
    <w:rsid w:val="00502FFE"/>
    <w:rsid w:val="005036A4"/>
    <w:rsid w:val="00503A14"/>
    <w:rsid w:val="005104A3"/>
    <w:rsid w:val="005107A3"/>
    <w:rsid w:val="00510F9A"/>
    <w:rsid w:val="005114BA"/>
    <w:rsid w:val="0051169C"/>
    <w:rsid w:val="00511F04"/>
    <w:rsid w:val="005125BF"/>
    <w:rsid w:val="00512D13"/>
    <w:rsid w:val="0051401B"/>
    <w:rsid w:val="005157F9"/>
    <w:rsid w:val="005211F2"/>
    <w:rsid w:val="00522107"/>
    <w:rsid w:val="005244CE"/>
    <w:rsid w:val="005245A2"/>
    <w:rsid w:val="00526062"/>
    <w:rsid w:val="005272A4"/>
    <w:rsid w:val="00533F0E"/>
    <w:rsid w:val="0053571D"/>
    <w:rsid w:val="005361D6"/>
    <w:rsid w:val="00541DD6"/>
    <w:rsid w:val="00542CCF"/>
    <w:rsid w:val="0054610F"/>
    <w:rsid w:val="005510E7"/>
    <w:rsid w:val="00551790"/>
    <w:rsid w:val="005531AB"/>
    <w:rsid w:val="005539C6"/>
    <w:rsid w:val="00557E87"/>
    <w:rsid w:val="00562E27"/>
    <w:rsid w:val="00563BEA"/>
    <w:rsid w:val="00570130"/>
    <w:rsid w:val="005705F4"/>
    <w:rsid w:val="00571061"/>
    <w:rsid w:val="00572055"/>
    <w:rsid w:val="00574458"/>
    <w:rsid w:val="00575588"/>
    <w:rsid w:val="005843E4"/>
    <w:rsid w:val="00585DBF"/>
    <w:rsid w:val="005875B0"/>
    <w:rsid w:val="005879CE"/>
    <w:rsid w:val="005918A5"/>
    <w:rsid w:val="00593437"/>
    <w:rsid w:val="005954BB"/>
    <w:rsid w:val="00597A95"/>
    <w:rsid w:val="00597EB8"/>
    <w:rsid w:val="005A18C1"/>
    <w:rsid w:val="005A218F"/>
    <w:rsid w:val="005A2A8A"/>
    <w:rsid w:val="005A4FB2"/>
    <w:rsid w:val="005B0BA2"/>
    <w:rsid w:val="005B1EAF"/>
    <w:rsid w:val="005B2937"/>
    <w:rsid w:val="005B3507"/>
    <w:rsid w:val="005B3629"/>
    <w:rsid w:val="005B4A1B"/>
    <w:rsid w:val="005B6412"/>
    <w:rsid w:val="005B657B"/>
    <w:rsid w:val="005B662F"/>
    <w:rsid w:val="005B6A1E"/>
    <w:rsid w:val="005C023F"/>
    <w:rsid w:val="005C2FAA"/>
    <w:rsid w:val="005C4217"/>
    <w:rsid w:val="005D1229"/>
    <w:rsid w:val="005D19C7"/>
    <w:rsid w:val="005D28D5"/>
    <w:rsid w:val="005D3421"/>
    <w:rsid w:val="005D3E30"/>
    <w:rsid w:val="005D44FF"/>
    <w:rsid w:val="005D6A27"/>
    <w:rsid w:val="005D6B8C"/>
    <w:rsid w:val="005D6BDE"/>
    <w:rsid w:val="005D7274"/>
    <w:rsid w:val="005D7F70"/>
    <w:rsid w:val="005E17AD"/>
    <w:rsid w:val="005E20D7"/>
    <w:rsid w:val="005E28BC"/>
    <w:rsid w:val="005E4825"/>
    <w:rsid w:val="005E498E"/>
    <w:rsid w:val="005F35FA"/>
    <w:rsid w:val="005F5086"/>
    <w:rsid w:val="005F7097"/>
    <w:rsid w:val="006013DB"/>
    <w:rsid w:val="00603AE4"/>
    <w:rsid w:val="00610BC4"/>
    <w:rsid w:val="00610C65"/>
    <w:rsid w:val="00610EA8"/>
    <w:rsid w:val="00610FFC"/>
    <w:rsid w:val="0061326F"/>
    <w:rsid w:val="00613F05"/>
    <w:rsid w:val="00614E83"/>
    <w:rsid w:val="0061549E"/>
    <w:rsid w:val="00622E10"/>
    <w:rsid w:val="00624A98"/>
    <w:rsid w:val="00624D45"/>
    <w:rsid w:val="00637355"/>
    <w:rsid w:val="00641B9A"/>
    <w:rsid w:val="006426A5"/>
    <w:rsid w:val="006435A6"/>
    <w:rsid w:val="00643F93"/>
    <w:rsid w:val="00644E17"/>
    <w:rsid w:val="0064597B"/>
    <w:rsid w:val="00645C0C"/>
    <w:rsid w:val="006472FD"/>
    <w:rsid w:val="0065634C"/>
    <w:rsid w:val="00661A4F"/>
    <w:rsid w:val="006628E8"/>
    <w:rsid w:val="0066357B"/>
    <w:rsid w:val="00665C8F"/>
    <w:rsid w:val="006670F6"/>
    <w:rsid w:val="0068138E"/>
    <w:rsid w:val="00681559"/>
    <w:rsid w:val="00682286"/>
    <w:rsid w:val="00683FD3"/>
    <w:rsid w:val="00685E19"/>
    <w:rsid w:val="006863C0"/>
    <w:rsid w:val="00686B45"/>
    <w:rsid w:val="00693D29"/>
    <w:rsid w:val="00695606"/>
    <w:rsid w:val="006A0DCA"/>
    <w:rsid w:val="006A1486"/>
    <w:rsid w:val="006A2DBD"/>
    <w:rsid w:val="006A4FCC"/>
    <w:rsid w:val="006A6322"/>
    <w:rsid w:val="006A6873"/>
    <w:rsid w:val="006A7918"/>
    <w:rsid w:val="006B1F2B"/>
    <w:rsid w:val="006B34A9"/>
    <w:rsid w:val="006B6324"/>
    <w:rsid w:val="006B74F7"/>
    <w:rsid w:val="006B78CA"/>
    <w:rsid w:val="006C3210"/>
    <w:rsid w:val="006C4242"/>
    <w:rsid w:val="006C49A4"/>
    <w:rsid w:val="006C534E"/>
    <w:rsid w:val="006C5FE1"/>
    <w:rsid w:val="006D010A"/>
    <w:rsid w:val="006D0522"/>
    <w:rsid w:val="006D1235"/>
    <w:rsid w:val="006D233E"/>
    <w:rsid w:val="006D2B2C"/>
    <w:rsid w:val="006D2F57"/>
    <w:rsid w:val="006D40C2"/>
    <w:rsid w:val="006D4B1E"/>
    <w:rsid w:val="006D5461"/>
    <w:rsid w:val="006D6F61"/>
    <w:rsid w:val="006E1697"/>
    <w:rsid w:val="006E1D7D"/>
    <w:rsid w:val="006E42EF"/>
    <w:rsid w:val="006E5749"/>
    <w:rsid w:val="006E63F6"/>
    <w:rsid w:val="006E6F19"/>
    <w:rsid w:val="006F0432"/>
    <w:rsid w:val="006F06AE"/>
    <w:rsid w:val="006F3B77"/>
    <w:rsid w:val="006F3BD1"/>
    <w:rsid w:val="006F4C54"/>
    <w:rsid w:val="006F5B21"/>
    <w:rsid w:val="006F6250"/>
    <w:rsid w:val="006F67C7"/>
    <w:rsid w:val="006F7334"/>
    <w:rsid w:val="00700222"/>
    <w:rsid w:val="007024D1"/>
    <w:rsid w:val="00703F9D"/>
    <w:rsid w:val="00704DE1"/>
    <w:rsid w:val="007068A2"/>
    <w:rsid w:val="00706D0D"/>
    <w:rsid w:val="00707AC3"/>
    <w:rsid w:val="00710E4A"/>
    <w:rsid w:val="00711B72"/>
    <w:rsid w:val="007127D6"/>
    <w:rsid w:val="007133E6"/>
    <w:rsid w:val="00713D65"/>
    <w:rsid w:val="00716FE9"/>
    <w:rsid w:val="00717789"/>
    <w:rsid w:val="00721D78"/>
    <w:rsid w:val="00721DF5"/>
    <w:rsid w:val="00722A6C"/>
    <w:rsid w:val="007239FD"/>
    <w:rsid w:val="00724449"/>
    <w:rsid w:val="00724560"/>
    <w:rsid w:val="0072599B"/>
    <w:rsid w:val="00726614"/>
    <w:rsid w:val="00730503"/>
    <w:rsid w:val="00730F2C"/>
    <w:rsid w:val="00732BEC"/>
    <w:rsid w:val="007335D1"/>
    <w:rsid w:val="00733B9B"/>
    <w:rsid w:val="0073453C"/>
    <w:rsid w:val="00735FD0"/>
    <w:rsid w:val="00736F0C"/>
    <w:rsid w:val="00737ACD"/>
    <w:rsid w:val="0074208B"/>
    <w:rsid w:val="007429DB"/>
    <w:rsid w:val="0074323C"/>
    <w:rsid w:val="00744007"/>
    <w:rsid w:val="00744C40"/>
    <w:rsid w:val="00746B4F"/>
    <w:rsid w:val="00751705"/>
    <w:rsid w:val="007523D9"/>
    <w:rsid w:val="00752D8A"/>
    <w:rsid w:val="007536A5"/>
    <w:rsid w:val="007538EE"/>
    <w:rsid w:val="00753A9C"/>
    <w:rsid w:val="0075410E"/>
    <w:rsid w:val="007569E1"/>
    <w:rsid w:val="0076111A"/>
    <w:rsid w:val="0076234D"/>
    <w:rsid w:val="00762705"/>
    <w:rsid w:val="00766DAC"/>
    <w:rsid w:val="00767D92"/>
    <w:rsid w:val="007730D6"/>
    <w:rsid w:val="00773F8B"/>
    <w:rsid w:val="007776C2"/>
    <w:rsid w:val="00781DA4"/>
    <w:rsid w:val="0078216F"/>
    <w:rsid w:val="00785031"/>
    <w:rsid w:val="00786C15"/>
    <w:rsid w:val="00786F6D"/>
    <w:rsid w:val="00791533"/>
    <w:rsid w:val="00794610"/>
    <w:rsid w:val="00795BCB"/>
    <w:rsid w:val="007966AB"/>
    <w:rsid w:val="007A46D4"/>
    <w:rsid w:val="007A6108"/>
    <w:rsid w:val="007A64BE"/>
    <w:rsid w:val="007B3C49"/>
    <w:rsid w:val="007B480B"/>
    <w:rsid w:val="007B5155"/>
    <w:rsid w:val="007C0762"/>
    <w:rsid w:val="007C31D5"/>
    <w:rsid w:val="007C364D"/>
    <w:rsid w:val="007C3E72"/>
    <w:rsid w:val="007C43C5"/>
    <w:rsid w:val="007D222F"/>
    <w:rsid w:val="007D46DE"/>
    <w:rsid w:val="007D6030"/>
    <w:rsid w:val="007D795F"/>
    <w:rsid w:val="007E0CC1"/>
    <w:rsid w:val="007E290E"/>
    <w:rsid w:val="007E4E9F"/>
    <w:rsid w:val="007E5D71"/>
    <w:rsid w:val="007E6D8D"/>
    <w:rsid w:val="007E72D1"/>
    <w:rsid w:val="007E7A54"/>
    <w:rsid w:val="007E7E23"/>
    <w:rsid w:val="007F17E8"/>
    <w:rsid w:val="007F2E5B"/>
    <w:rsid w:val="007F344F"/>
    <w:rsid w:val="007F440C"/>
    <w:rsid w:val="007F5BDA"/>
    <w:rsid w:val="007F62B0"/>
    <w:rsid w:val="007F65B0"/>
    <w:rsid w:val="007F6DA7"/>
    <w:rsid w:val="008014C7"/>
    <w:rsid w:val="008034F0"/>
    <w:rsid w:val="008037D0"/>
    <w:rsid w:val="00807E37"/>
    <w:rsid w:val="00811111"/>
    <w:rsid w:val="00812F07"/>
    <w:rsid w:val="008140E0"/>
    <w:rsid w:val="00815D00"/>
    <w:rsid w:val="008163BF"/>
    <w:rsid w:val="008174B4"/>
    <w:rsid w:val="00822D78"/>
    <w:rsid w:val="0082386F"/>
    <w:rsid w:val="008244D0"/>
    <w:rsid w:val="008301A6"/>
    <w:rsid w:val="008330AD"/>
    <w:rsid w:val="008365EE"/>
    <w:rsid w:val="00837574"/>
    <w:rsid w:val="008377E8"/>
    <w:rsid w:val="0084129C"/>
    <w:rsid w:val="008422B2"/>
    <w:rsid w:val="008441E3"/>
    <w:rsid w:val="008450E3"/>
    <w:rsid w:val="008451C3"/>
    <w:rsid w:val="00846C0A"/>
    <w:rsid w:val="00847714"/>
    <w:rsid w:val="00850752"/>
    <w:rsid w:val="00851172"/>
    <w:rsid w:val="0085230A"/>
    <w:rsid w:val="00852525"/>
    <w:rsid w:val="008536D1"/>
    <w:rsid w:val="00853EBB"/>
    <w:rsid w:val="00861E15"/>
    <w:rsid w:val="00862B4D"/>
    <w:rsid w:val="00865087"/>
    <w:rsid w:val="00866D68"/>
    <w:rsid w:val="00867E3B"/>
    <w:rsid w:val="008717C5"/>
    <w:rsid w:val="00871ABA"/>
    <w:rsid w:val="00872E4E"/>
    <w:rsid w:val="00873158"/>
    <w:rsid w:val="00877290"/>
    <w:rsid w:val="00877C44"/>
    <w:rsid w:val="00881DAE"/>
    <w:rsid w:val="00882672"/>
    <w:rsid w:val="00885AAF"/>
    <w:rsid w:val="00885C71"/>
    <w:rsid w:val="00885D6F"/>
    <w:rsid w:val="00886FA7"/>
    <w:rsid w:val="0089074D"/>
    <w:rsid w:val="008932C5"/>
    <w:rsid w:val="00893E63"/>
    <w:rsid w:val="008A1237"/>
    <w:rsid w:val="008A2208"/>
    <w:rsid w:val="008A3E48"/>
    <w:rsid w:val="008A54A8"/>
    <w:rsid w:val="008B1B53"/>
    <w:rsid w:val="008B2829"/>
    <w:rsid w:val="008B29B8"/>
    <w:rsid w:val="008B49AE"/>
    <w:rsid w:val="008B4F10"/>
    <w:rsid w:val="008B629D"/>
    <w:rsid w:val="008B7E3D"/>
    <w:rsid w:val="008C4B5C"/>
    <w:rsid w:val="008C5960"/>
    <w:rsid w:val="008C6516"/>
    <w:rsid w:val="008C6726"/>
    <w:rsid w:val="008D1EA7"/>
    <w:rsid w:val="008D2CDE"/>
    <w:rsid w:val="008D48A7"/>
    <w:rsid w:val="008D5860"/>
    <w:rsid w:val="008D662F"/>
    <w:rsid w:val="008E0365"/>
    <w:rsid w:val="008E2441"/>
    <w:rsid w:val="008E48BD"/>
    <w:rsid w:val="008E7A29"/>
    <w:rsid w:val="008F01BD"/>
    <w:rsid w:val="008F201E"/>
    <w:rsid w:val="008F2FF4"/>
    <w:rsid w:val="008F5A00"/>
    <w:rsid w:val="008F7919"/>
    <w:rsid w:val="008F7995"/>
    <w:rsid w:val="00900CCE"/>
    <w:rsid w:val="009015E1"/>
    <w:rsid w:val="0090212D"/>
    <w:rsid w:val="00904004"/>
    <w:rsid w:val="00904ACA"/>
    <w:rsid w:val="00906D60"/>
    <w:rsid w:val="00910A74"/>
    <w:rsid w:val="00910A91"/>
    <w:rsid w:val="00912498"/>
    <w:rsid w:val="0091456D"/>
    <w:rsid w:val="0091634C"/>
    <w:rsid w:val="00917D8C"/>
    <w:rsid w:val="00917DFC"/>
    <w:rsid w:val="00920A68"/>
    <w:rsid w:val="009219A9"/>
    <w:rsid w:val="00922AA1"/>
    <w:rsid w:val="00923B12"/>
    <w:rsid w:val="00925191"/>
    <w:rsid w:val="009252B7"/>
    <w:rsid w:val="00925534"/>
    <w:rsid w:val="009261E7"/>
    <w:rsid w:val="009267D0"/>
    <w:rsid w:val="0092766A"/>
    <w:rsid w:val="009303C5"/>
    <w:rsid w:val="00930E07"/>
    <w:rsid w:val="00932E29"/>
    <w:rsid w:val="00937288"/>
    <w:rsid w:val="00940E82"/>
    <w:rsid w:val="00941283"/>
    <w:rsid w:val="00941F4F"/>
    <w:rsid w:val="009427D9"/>
    <w:rsid w:val="00951AC0"/>
    <w:rsid w:val="009521F7"/>
    <w:rsid w:val="009537BC"/>
    <w:rsid w:val="009558F8"/>
    <w:rsid w:val="009645F7"/>
    <w:rsid w:val="0097527B"/>
    <w:rsid w:val="009755BF"/>
    <w:rsid w:val="00976767"/>
    <w:rsid w:val="00981973"/>
    <w:rsid w:val="009844C0"/>
    <w:rsid w:val="00984675"/>
    <w:rsid w:val="009851B9"/>
    <w:rsid w:val="00987F36"/>
    <w:rsid w:val="009915F3"/>
    <w:rsid w:val="00991CE6"/>
    <w:rsid w:val="00994F06"/>
    <w:rsid w:val="00995154"/>
    <w:rsid w:val="00995D8A"/>
    <w:rsid w:val="00996811"/>
    <w:rsid w:val="00996961"/>
    <w:rsid w:val="00996ADA"/>
    <w:rsid w:val="009A01EF"/>
    <w:rsid w:val="009A1C5D"/>
    <w:rsid w:val="009A4A40"/>
    <w:rsid w:val="009A6987"/>
    <w:rsid w:val="009B0966"/>
    <w:rsid w:val="009B2CF0"/>
    <w:rsid w:val="009B3118"/>
    <w:rsid w:val="009B312C"/>
    <w:rsid w:val="009B5732"/>
    <w:rsid w:val="009B7263"/>
    <w:rsid w:val="009B755A"/>
    <w:rsid w:val="009C0429"/>
    <w:rsid w:val="009C1615"/>
    <w:rsid w:val="009C7DD0"/>
    <w:rsid w:val="009D033A"/>
    <w:rsid w:val="009D1747"/>
    <w:rsid w:val="009D2994"/>
    <w:rsid w:val="009D44C6"/>
    <w:rsid w:val="009D607B"/>
    <w:rsid w:val="009E6E0F"/>
    <w:rsid w:val="009E71AB"/>
    <w:rsid w:val="009F04C2"/>
    <w:rsid w:val="009F0EBD"/>
    <w:rsid w:val="009F0ED0"/>
    <w:rsid w:val="009F1078"/>
    <w:rsid w:val="009F2EEB"/>
    <w:rsid w:val="009F4E54"/>
    <w:rsid w:val="009F64DB"/>
    <w:rsid w:val="009F6A44"/>
    <w:rsid w:val="00A01899"/>
    <w:rsid w:val="00A0198C"/>
    <w:rsid w:val="00A03B01"/>
    <w:rsid w:val="00A03D35"/>
    <w:rsid w:val="00A03E69"/>
    <w:rsid w:val="00A047C7"/>
    <w:rsid w:val="00A0520A"/>
    <w:rsid w:val="00A0691D"/>
    <w:rsid w:val="00A10787"/>
    <w:rsid w:val="00A119D8"/>
    <w:rsid w:val="00A13500"/>
    <w:rsid w:val="00A13561"/>
    <w:rsid w:val="00A16E58"/>
    <w:rsid w:val="00A17DA7"/>
    <w:rsid w:val="00A21F93"/>
    <w:rsid w:val="00A229BD"/>
    <w:rsid w:val="00A238DC"/>
    <w:rsid w:val="00A23B35"/>
    <w:rsid w:val="00A24CB8"/>
    <w:rsid w:val="00A25890"/>
    <w:rsid w:val="00A26BA8"/>
    <w:rsid w:val="00A27493"/>
    <w:rsid w:val="00A32A01"/>
    <w:rsid w:val="00A3316F"/>
    <w:rsid w:val="00A40515"/>
    <w:rsid w:val="00A40522"/>
    <w:rsid w:val="00A422B2"/>
    <w:rsid w:val="00A427C3"/>
    <w:rsid w:val="00A4384E"/>
    <w:rsid w:val="00A452A1"/>
    <w:rsid w:val="00A46720"/>
    <w:rsid w:val="00A508D9"/>
    <w:rsid w:val="00A50D1B"/>
    <w:rsid w:val="00A51643"/>
    <w:rsid w:val="00A51ACC"/>
    <w:rsid w:val="00A53DA5"/>
    <w:rsid w:val="00A53F6F"/>
    <w:rsid w:val="00A5507F"/>
    <w:rsid w:val="00A55DA8"/>
    <w:rsid w:val="00A55E02"/>
    <w:rsid w:val="00A617E8"/>
    <w:rsid w:val="00A6199D"/>
    <w:rsid w:val="00A652EE"/>
    <w:rsid w:val="00A65E9A"/>
    <w:rsid w:val="00A664C5"/>
    <w:rsid w:val="00A6709B"/>
    <w:rsid w:val="00A7130C"/>
    <w:rsid w:val="00A71C71"/>
    <w:rsid w:val="00A72E29"/>
    <w:rsid w:val="00A77A5F"/>
    <w:rsid w:val="00A8183D"/>
    <w:rsid w:val="00A84066"/>
    <w:rsid w:val="00A841BC"/>
    <w:rsid w:val="00A8693F"/>
    <w:rsid w:val="00A86F50"/>
    <w:rsid w:val="00A87396"/>
    <w:rsid w:val="00A87CD7"/>
    <w:rsid w:val="00A906B8"/>
    <w:rsid w:val="00A91757"/>
    <w:rsid w:val="00A95AC3"/>
    <w:rsid w:val="00A97609"/>
    <w:rsid w:val="00A97A2F"/>
    <w:rsid w:val="00AA3640"/>
    <w:rsid w:val="00AA408C"/>
    <w:rsid w:val="00AA510E"/>
    <w:rsid w:val="00AA5590"/>
    <w:rsid w:val="00AA6743"/>
    <w:rsid w:val="00AA71AF"/>
    <w:rsid w:val="00AB02F2"/>
    <w:rsid w:val="00AB089A"/>
    <w:rsid w:val="00AB115B"/>
    <w:rsid w:val="00AB39E1"/>
    <w:rsid w:val="00AB523F"/>
    <w:rsid w:val="00AC05C6"/>
    <w:rsid w:val="00AC0809"/>
    <w:rsid w:val="00AC0995"/>
    <w:rsid w:val="00AC0DA6"/>
    <w:rsid w:val="00AC0FD9"/>
    <w:rsid w:val="00AC2399"/>
    <w:rsid w:val="00AC242B"/>
    <w:rsid w:val="00AC4584"/>
    <w:rsid w:val="00AC4969"/>
    <w:rsid w:val="00AC4CB0"/>
    <w:rsid w:val="00AD3452"/>
    <w:rsid w:val="00AD43B2"/>
    <w:rsid w:val="00AE0798"/>
    <w:rsid w:val="00AE147A"/>
    <w:rsid w:val="00AE14E8"/>
    <w:rsid w:val="00AE22D3"/>
    <w:rsid w:val="00AE2E0E"/>
    <w:rsid w:val="00AE519C"/>
    <w:rsid w:val="00AE7153"/>
    <w:rsid w:val="00AF242F"/>
    <w:rsid w:val="00AF2918"/>
    <w:rsid w:val="00AF4BDC"/>
    <w:rsid w:val="00AF5255"/>
    <w:rsid w:val="00AF688E"/>
    <w:rsid w:val="00AF720F"/>
    <w:rsid w:val="00AF78AA"/>
    <w:rsid w:val="00AF7EFE"/>
    <w:rsid w:val="00B025F0"/>
    <w:rsid w:val="00B03BD6"/>
    <w:rsid w:val="00B05351"/>
    <w:rsid w:val="00B07CA4"/>
    <w:rsid w:val="00B10B84"/>
    <w:rsid w:val="00B10FDB"/>
    <w:rsid w:val="00B11D8B"/>
    <w:rsid w:val="00B12175"/>
    <w:rsid w:val="00B14DC5"/>
    <w:rsid w:val="00B17C2C"/>
    <w:rsid w:val="00B20773"/>
    <w:rsid w:val="00B20A32"/>
    <w:rsid w:val="00B2251B"/>
    <w:rsid w:val="00B225AA"/>
    <w:rsid w:val="00B22BBD"/>
    <w:rsid w:val="00B261C3"/>
    <w:rsid w:val="00B263EF"/>
    <w:rsid w:val="00B2673F"/>
    <w:rsid w:val="00B26751"/>
    <w:rsid w:val="00B26D2C"/>
    <w:rsid w:val="00B33EA5"/>
    <w:rsid w:val="00B3459C"/>
    <w:rsid w:val="00B34E16"/>
    <w:rsid w:val="00B355E8"/>
    <w:rsid w:val="00B371B6"/>
    <w:rsid w:val="00B37BE1"/>
    <w:rsid w:val="00B401CF"/>
    <w:rsid w:val="00B40431"/>
    <w:rsid w:val="00B41ABB"/>
    <w:rsid w:val="00B4575A"/>
    <w:rsid w:val="00B45A20"/>
    <w:rsid w:val="00B461C1"/>
    <w:rsid w:val="00B50757"/>
    <w:rsid w:val="00B545D8"/>
    <w:rsid w:val="00B54B32"/>
    <w:rsid w:val="00B55299"/>
    <w:rsid w:val="00B61A4D"/>
    <w:rsid w:val="00B622DA"/>
    <w:rsid w:val="00B6250E"/>
    <w:rsid w:val="00B6793A"/>
    <w:rsid w:val="00B70084"/>
    <w:rsid w:val="00B707C3"/>
    <w:rsid w:val="00B708BD"/>
    <w:rsid w:val="00B70E13"/>
    <w:rsid w:val="00B7263F"/>
    <w:rsid w:val="00B75770"/>
    <w:rsid w:val="00B76E3E"/>
    <w:rsid w:val="00B77213"/>
    <w:rsid w:val="00B8082F"/>
    <w:rsid w:val="00B81999"/>
    <w:rsid w:val="00B83B86"/>
    <w:rsid w:val="00B84F73"/>
    <w:rsid w:val="00B874CF"/>
    <w:rsid w:val="00B91BB1"/>
    <w:rsid w:val="00B92B2D"/>
    <w:rsid w:val="00B9531F"/>
    <w:rsid w:val="00B9652E"/>
    <w:rsid w:val="00B96979"/>
    <w:rsid w:val="00BA19AF"/>
    <w:rsid w:val="00BA19F4"/>
    <w:rsid w:val="00BA1A1D"/>
    <w:rsid w:val="00BA1CAB"/>
    <w:rsid w:val="00BA2278"/>
    <w:rsid w:val="00BA5383"/>
    <w:rsid w:val="00BA53F9"/>
    <w:rsid w:val="00BA62F9"/>
    <w:rsid w:val="00BA6D7C"/>
    <w:rsid w:val="00BA72F5"/>
    <w:rsid w:val="00BA7C4C"/>
    <w:rsid w:val="00BB1DC7"/>
    <w:rsid w:val="00BB27F8"/>
    <w:rsid w:val="00BB3AE4"/>
    <w:rsid w:val="00BB4525"/>
    <w:rsid w:val="00BB476F"/>
    <w:rsid w:val="00BB7F37"/>
    <w:rsid w:val="00BC0E0E"/>
    <w:rsid w:val="00BC224F"/>
    <w:rsid w:val="00BC2BAD"/>
    <w:rsid w:val="00BC3BE9"/>
    <w:rsid w:val="00BC4D5E"/>
    <w:rsid w:val="00BC66D1"/>
    <w:rsid w:val="00BC685A"/>
    <w:rsid w:val="00BD1B99"/>
    <w:rsid w:val="00BD3043"/>
    <w:rsid w:val="00BD64A5"/>
    <w:rsid w:val="00BD6961"/>
    <w:rsid w:val="00BD6E97"/>
    <w:rsid w:val="00BE12D4"/>
    <w:rsid w:val="00BE388E"/>
    <w:rsid w:val="00BE38DE"/>
    <w:rsid w:val="00BE3E6A"/>
    <w:rsid w:val="00BE69A3"/>
    <w:rsid w:val="00BE7FC7"/>
    <w:rsid w:val="00BF19AE"/>
    <w:rsid w:val="00BF7490"/>
    <w:rsid w:val="00C0000F"/>
    <w:rsid w:val="00C0055E"/>
    <w:rsid w:val="00C00BA5"/>
    <w:rsid w:val="00C00EA8"/>
    <w:rsid w:val="00C01A42"/>
    <w:rsid w:val="00C059F9"/>
    <w:rsid w:val="00C0627B"/>
    <w:rsid w:val="00C07684"/>
    <w:rsid w:val="00C07A7E"/>
    <w:rsid w:val="00C10B93"/>
    <w:rsid w:val="00C123B8"/>
    <w:rsid w:val="00C13312"/>
    <w:rsid w:val="00C14A97"/>
    <w:rsid w:val="00C15E98"/>
    <w:rsid w:val="00C22CFE"/>
    <w:rsid w:val="00C23BB9"/>
    <w:rsid w:val="00C307BB"/>
    <w:rsid w:val="00C32DBB"/>
    <w:rsid w:val="00C33B07"/>
    <w:rsid w:val="00C34694"/>
    <w:rsid w:val="00C36535"/>
    <w:rsid w:val="00C40136"/>
    <w:rsid w:val="00C403EA"/>
    <w:rsid w:val="00C42A8B"/>
    <w:rsid w:val="00C50155"/>
    <w:rsid w:val="00C54227"/>
    <w:rsid w:val="00C56F00"/>
    <w:rsid w:val="00C5731A"/>
    <w:rsid w:val="00C57C8D"/>
    <w:rsid w:val="00C6004F"/>
    <w:rsid w:val="00C60265"/>
    <w:rsid w:val="00C60388"/>
    <w:rsid w:val="00C60DFD"/>
    <w:rsid w:val="00C62172"/>
    <w:rsid w:val="00C648A7"/>
    <w:rsid w:val="00C653E7"/>
    <w:rsid w:val="00C6599B"/>
    <w:rsid w:val="00C71787"/>
    <w:rsid w:val="00C73535"/>
    <w:rsid w:val="00C74240"/>
    <w:rsid w:val="00C74D55"/>
    <w:rsid w:val="00C75C33"/>
    <w:rsid w:val="00C76D80"/>
    <w:rsid w:val="00C77405"/>
    <w:rsid w:val="00C777F6"/>
    <w:rsid w:val="00C77808"/>
    <w:rsid w:val="00C825BF"/>
    <w:rsid w:val="00C829E1"/>
    <w:rsid w:val="00C834A8"/>
    <w:rsid w:val="00C835A4"/>
    <w:rsid w:val="00C906A7"/>
    <w:rsid w:val="00C907DA"/>
    <w:rsid w:val="00C90988"/>
    <w:rsid w:val="00C916AB"/>
    <w:rsid w:val="00C92268"/>
    <w:rsid w:val="00C9455C"/>
    <w:rsid w:val="00C9561B"/>
    <w:rsid w:val="00CA096C"/>
    <w:rsid w:val="00CA12FF"/>
    <w:rsid w:val="00CA1D99"/>
    <w:rsid w:val="00CA4117"/>
    <w:rsid w:val="00CB092F"/>
    <w:rsid w:val="00CB0E89"/>
    <w:rsid w:val="00CB14C8"/>
    <w:rsid w:val="00CB3A1E"/>
    <w:rsid w:val="00CB3CF9"/>
    <w:rsid w:val="00CB5E10"/>
    <w:rsid w:val="00CB604F"/>
    <w:rsid w:val="00CC08AE"/>
    <w:rsid w:val="00CC08FF"/>
    <w:rsid w:val="00CC39B6"/>
    <w:rsid w:val="00CC3E70"/>
    <w:rsid w:val="00CC42F6"/>
    <w:rsid w:val="00CC4F96"/>
    <w:rsid w:val="00CC6C1A"/>
    <w:rsid w:val="00CD22AC"/>
    <w:rsid w:val="00CD25C0"/>
    <w:rsid w:val="00CD2D53"/>
    <w:rsid w:val="00CD3B09"/>
    <w:rsid w:val="00CD4578"/>
    <w:rsid w:val="00CD7718"/>
    <w:rsid w:val="00CE0460"/>
    <w:rsid w:val="00CE0C7C"/>
    <w:rsid w:val="00CE1376"/>
    <w:rsid w:val="00CE2537"/>
    <w:rsid w:val="00CE25B2"/>
    <w:rsid w:val="00CE63C7"/>
    <w:rsid w:val="00CE6DB2"/>
    <w:rsid w:val="00CF3861"/>
    <w:rsid w:val="00CF4A77"/>
    <w:rsid w:val="00CF631E"/>
    <w:rsid w:val="00CF64F8"/>
    <w:rsid w:val="00CF6802"/>
    <w:rsid w:val="00CF7F69"/>
    <w:rsid w:val="00D01DF1"/>
    <w:rsid w:val="00D0285A"/>
    <w:rsid w:val="00D04388"/>
    <w:rsid w:val="00D05790"/>
    <w:rsid w:val="00D05FE8"/>
    <w:rsid w:val="00D0646E"/>
    <w:rsid w:val="00D0650A"/>
    <w:rsid w:val="00D10279"/>
    <w:rsid w:val="00D10C1A"/>
    <w:rsid w:val="00D14DA4"/>
    <w:rsid w:val="00D1661D"/>
    <w:rsid w:val="00D16CE5"/>
    <w:rsid w:val="00D17C9F"/>
    <w:rsid w:val="00D206ED"/>
    <w:rsid w:val="00D220D3"/>
    <w:rsid w:val="00D230FE"/>
    <w:rsid w:val="00D24D4D"/>
    <w:rsid w:val="00D27316"/>
    <w:rsid w:val="00D27D8A"/>
    <w:rsid w:val="00D301D5"/>
    <w:rsid w:val="00D3409E"/>
    <w:rsid w:val="00D341A8"/>
    <w:rsid w:val="00D36A62"/>
    <w:rsid w:val="00D37CC7"/>
    <w:rsid w:val="00D37F03"/>
    <w:rsid w:val="00D43AAE"/>
    <w:rsid w:val="00D45670"/>
    <w:rsid w:val="00D45E10"/>
    <w:rsid w:val="00D45F93"/>
    <w:rsid w:val="00D519E6"/>
    <w:rsid w:val="00D53BE9"/>
    <w:rsid w:val="00D54712"/>
    <w:rsid w:val="00D57ED2"/>
    <w:rsid w:val="00D61285"/>
    <w:rsid w:val="00D615AC"/>
    <w:rsid w:val="00D61A1D"/>
    <w:rsid w:val="00D63777"/>
    <w:rsid w:val="00D641F0"/>
    <w:rsid w:val="00D65379"/>
    <w:rsid w:val="00D70844"/>
    <w:rsid w:val="00D71F1C"/>
    <w:rsid w:val="00D73C25"/>
    <w:rsid w:val="00D770AE"/>
    <w:rsid w:val="00D815F4"/>
    <w:rsid w:val="00D827D8"/>
    <w:rsid w:val="00D86A23"/>
    <w:rsid w:val="00D875E3"/>
    <w:rsid w:val="00D924A5"/>
    <w:rsid w:val="00D9436D"/>
    <w:rsid w:val="00D94E47"/>
    <w:rsid w:val="00DA0707"/>
    <w:rsid w:val="00DA0A87"/>
    <w:rsid w:val="00DA3241"/>
    <w:rsid w:val="00DA402B"/>
    <w:rsid w:val="00DA5273"/>
    <w:rsid w:val="00DA569D"/>
    <w:rsid w:val="00DB13BD"/>
    <w:rsid w:val="00DB417D"/>
    <w:rsid w:val="00DB4FA8"/>
    <w:rsid w:val="00DB634E"/>
    <w:rsid w:val="00DB6703"/>
    <w:rsid w:val="00DB6B6E"/>
    <w:rsid w:val="00DB6FE2"/>
    <w:rsid w:val="00DB7B56"/>
    <w:rsid w:val="00DC0349"/>
    <w:rsid w:val="00DC0C45"/>
    <w:rsid w:val="00DC1378"/>
    <w:rsid w:val="00DC284E"/>
    <w:rsid w:val="00DC5A76"/>
    <w:rsid w:val="00DC757F"/>
    <w:rsid w:val="00DD0214"/>
    <w:rsid w:val="00DD3D59"/>
    <w:rsid w:val="00DD45CB"/>
    <w:rsid w:val="00DD6686"/>
    <w:rsid w:val="00DE68BC"/>
    <w:rsid w:val="00DF1679"/>
    <w:rsid w:val="00DF26C4"/>
    <w:rsid w:val="00DF3AB0"/>
    <w:rsid w:val="00DF47C9"/>
    <w:rsid w:val="00DF4FF5"/>
    <w:rsid w:val="00DF7E54"/>
    <w:rsid w:val="00E00287"/>
    <w:rsid w:val="00E017C8"/>
    <w:rsid w:val="00E01C4E"/>
    <w:rsid w:val="00E025B0"/>
    <w:rsid w:val="00E03718"/>
    <w:rsid w:val="00E10222"/>
    <w:rsid w:val="00E116C9"/>
    <w:rsid w:val="00E12529"/>
    <w:rsid w:val="00E12CB7"/>
    <w:rsid w:val="00E14DAA"/>
    <w:rsid w:val="00E16B86"/>
    <w:rsid w:val="00E17F93"/>
    <w:rsid w:val="00E2029C"/>
    <w:rsid w:val="00E20941"/>
    <w:rsid w:val="00E20FE7"/>
    <w:rsid w:val="00E21A87"/>
    <w:rsid w:val="00E21AFE"/>
    <w:rsid w:val="00E22CE2"/>
    <w:rsid w:val="00E23CC1"/>
    <w:rsid w:val="00E259CC"/>
    <w:rsid w:val="00E26ACB"/>
    <w:rsid w:val="00E27457"/>
    <w:rsid w:val="00E2765E"/>
    <w:rsid w:val="00E304BA"/>
    <w:rsid w:val="00E312A1"/>
    <w:rsid w:val="00E31936"/>
    <w:rsid w:val="00E32129"/>
    <w:rsid w:val="00E33DDF"/>
    <w:rsid w:val="00E341EA"/>
    <w:rsid w:val="00E3590B"/>
    <w:rsid w:val="00E37B15"/>
    <w:rsid w:val="00E37F99"/>
    <w:rsid w:val="00E40EF7"/>
    <w:rsid w:val="00E41015"/>
    <w:rsid w:val="00E41333"/>
    <w:rsid w:val="00E432D8"/>
    <w:rsid w:val="00E437D3"/>
    <w:rsid w:val="00E43865"/>
    <w:rsid w:val="00E4506C"/>
    <w:rsid w:val="00E5216A"/>
    <w:rsid w:val="00E57399"/>
    <w:rsid w:val="00E57B32"/>
    <w:rsid w:val="00E62EAD"/>
    <w:rsid w:val="00E63E31"/>
    <w:rsid w:val="00E64354"/>
    <w:rsid w:val="00E6447F"/>
    <w:rsid w:val="00E66A80"/>
    <w:rsid w:val="00E72702"/>
    <w:rsid w:val="00E74A30"/>
    <w:rsid w:val="00E75581"/>
    <w:rsid w:val="00E75811"/>
    <w:rsid w:val="00E77AA2"/>
    <w:rsid w:val="00E803AD"/>
    <w:rsid w:val="00E82B93"/>
    <w:rsid w:val="00E840FB"/>
    <w:rsid w:val="00E860AD"/>
    <w:rsid w:val="00E90BD6"/>
    <w:rsid w:val="00E91B01"/>
    <w:rsid w:val="00E936DC"/>
    <w:rsid w:val="00EA1675"/>
    <w:rsid w:val="00EA42CD"/>
    <w:rsid w:val="00EA697E"/>
    <w:rsid w:val="00EA7BFE"/>
    <w:rsid w:val="00EB3575"/>
    <w:rsid w:val="00EB47F8"/>
    <w:rsid w:val="00EB4B2F"/>
    <w:rsid w:val="00EB7C40"/>
    <w:rsid w:val="00EC2747"/>
    <w:rsid w:val="00EC3490"/>
    <w:rsid w:val="00EC43C3"/>
    <w:rsid w:val="00EC5DA4"/>
    <w:rsid w:val="00EC614B"/>
    <w:rsid w:val="00EC6D39"/>
    <w:rsid w:val="00ED1540"/>
    <w:rsid w:val="00ED2251"/>
    <w:rsid w:val="00ED2317"/>
    <w:rsid w:val="00ED28D6"/>
    <w:rsid w:val="00ED4103"/>
    <w:rsid w:val="00ED411A"/>
    <w:rsid w:val="00ED4EF1"/>
    <w:rsid w:val="00ED6F70"/>
    <w:rsid w:val="00ED7018"/>
    <w:rsid w:val="00EE240C"/>
    <w:rsid w:val="00EE2E59"/>
    <w:rsid w:val="00EE4E66"/>
    <w:rsid w:val="00EE54F7"/>
    <w:rsid w:val="00EE5C50"/>
    <w:rsid w:val="00EE5DE5"/>
    <w:rsid w:val="00EE6395"/>
    <w:rsid w:val="00EF2694"/>
    <w:rsid w:val="00EF4C74"/>
    <w:rsid w:val="00EF6BB3"/>
    <w:rsid w:val="00F00D2D"/>
    <w:rsid w:val="00F04F0D"/>
    <w:rsid w:val="00F06A49"/>
    <w:rsid w:val="00F10F36"/>
    <w:rsid w:val="00F11CB6"/>
    <w:rsid w:val="00F13C28"/>
    <w:rsid w:val="00F154C7"/>
    <w:rsid w:val="00F17535"/>
    <w:rsid w:val="00F17589"/>
    <w:rsid w:val="00F20CB6"/>
    <w:rsid w:val="00F21D2E"/>
    <w:rsid w:val="00F23A55"/>
    <w:rsid w:val="00F240E7"/>
    <w:rsid w:val="00F257BA"/>
    <w:rsid w:val="00F25949"/>
    <w:rsid w:val="00F27291"/>
    <w:rsid w:val="00F30163"/>
    <w:rsid w:val="00F30E7D"/>
    <w:rsid w:val="00F33BC5"/>
    <w:rsid w:val="00F3580C"/>
    <w:rsid w:val="00F3596E"/>
    <w:rsid w:val="00F36F1B"/>
    <w:rsid w:val="00F44235"/>
    <w:rsid w:val="00F45299"/>
    <w:rsid w:val="00F457F9"/>
    <w:rsid w:val="00F46B45"/>
    <w:rsid w:val="00F517EF"/>
    <w:rsid w:val="00F52970"/>
    <w:rsid w:val="00F52D73"/>
    <w:rsid w:val="00F52F51"/>
    <w:rsid w:val="00F53DD7"/>
    <w:rsid w:val="00F543B3"/>
    <w:rsid w:val="00F5497C"/>
    <w:rsid w:val="00F55EBD"/>
    <w:rsid w:val="00F56640"/>
    <w:rsid w:val="00F60A9B"/>
    <w:rsid w:val="00F61A66"/>
    <w:rsid w:val="00F62602"/>
    <w:rsid w:val="00F63A39"/>
    <w:rsid w:val="00F64515"/>
    <w:rsid w:val="00F65E99"/>
    <w:rsid w:val="00F65FE6"/>
    <w:rsid w:val="00F6713B"/>
    <w:rsid w:val="00F73122"/>
    <w:rsid w:val="00F75284"/>
    <w:rsid w:val="00F776A1"/>
    <w:rsid w:val="00F817BC"/>
    <w:rsid w:val="00F84B32"/>
    <w:rsid w:val="00F85038"/>
    <w:rsid w:val="00F852E2"/>
    <w:rsid w:val="00F85C14"/>
    <w:rsid w:val="00F90C66"/>
    <w:rsid w:val="00F90CF1"/>
    <w:rsid w:val="00F9110E"/>
    <w:rsid w:val="00F91D58"/>
    <w:rsid w:val="00F93D3F"/>
    <w:rsid w:val="00FA07C5"/>
    <w:rsid w:val="00FA32E2"/>
    <w:rsid w:val="00FA39F2"/>
    <w:rsid w:val="00FA3B70"/>
    <w:rsid w:val="00FA3BFD"/>
    <w:rsid w:val="00FA50EA"/>
    <w:rsid w:val="00FB0B15"/>
    <w:rsid w:val="00FB2729"/>
    <w:rsid w:val="00FB658E"/>
    <w:rsid w:val="00FC1251"/>
    <w:rsid w:val="00FC7995"/>
    <w:rsid w:val="00FD13FB"/>
    <w:rsid w:val="00FD2BD7"/>
    <w:rsid w:val="00FD30E3"/>
    <w:rsid w:val="00FD3460"/>
    <w:rsid w:val="00FD34DF"/>
    <w:rsid w:val="00FD44E3"/>
    <w:rsid w:val="00FD48D9"/>
    <w:rsid w:val="00FD5379"/>
    <w:rsid w:val="00FD688C"/>
    <w:rsid w:val="00FD71C4"/>
    <w:rsid w:val="00FD7ACC"/>
    <w:rsid w:val="00FE3A90"/>
    <w:rsid w:val="00FE3FC6"/>
    <w:rsid w:val="00FE48C2"/>
    <w:rsid w:val="00FE497F"/>
    <w:rsid w:val="00FE5E42"/>
    <w:rsid w:val="00FE69B5"/>
    <w:rsid w:val="00FE7879"/>
    <w:rsid w:val="00FE7A94"/>
    <w:rsid w:val="00FF1235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D5295"/>
  <w15:docId w15:val="{3C0FCA2A-F086-467E-9954-2866A54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835"/>
  </w:style>
  <w:style w:type="paragraph" w:styleId="Stopka">
    <w:name w:val="footer"/>
    <w:basedOn w:val="Normalny"/>
    <w:link w:val="Stopka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835"/>
  </w:style>
  <w:style w:type="paragraph" w:styleId="Tekstdymka">
    <w:name w:val="Balloon Text"/>
    <w:basedOn w:val="Normalny"/>
    <w:link w:val="TekstdymkaZnak"/>
    <w:uiPriority w:val="99"/>
    <w:semiHidden/>
    <w:unhideWhenUsed/>
    <w:rsid w:val="00E6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D99"/>
    <w:pPr>
      <w:ind w:left="720"/>
      <w:contextualSpacing/>
    </w:pPr>
  </w:style>
  <w:style w:type="paragraph" w:customStyle="1" w:styleId="rozdzia">
    <w:name w:val="rozdział"/>
    <w:basedOn w:val="Normalny"/>
    <w:autoRedefine/>
    <w:rsid w:val="00E259C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4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4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457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1D0E10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AEBF-17F6-442D-849C-322F5EEE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2652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Monika Szymańska2</cp:lastModifiedBy>
  <cp:revision>465</cp:revision>
  <cp:lastPrinted>2023-11-30T07:48:00Z</cp:lastPrinted>
  <dcterms:created xsi:type="dcterms:W3CDTF">2022-10-13T07:59:00Z</dcterms:created>
  <dcterms:modified xsi:type="dcterms:W3CDTF">2024-01-03T07:34:00Z</dcterms:modified>
</cp:coreProperties>
</file>